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7E" w:rsidRDefault="005E207E" w:rsidP="005E207E">
      <w:pPr>
        <w:jc w:val="center"/>
        <w:rPr>
          <w:rFonts w:ascii="Times New Roman" w:eastAsia="Calibri" w:hAnsi="Times New Roman"/>
          <w:b/>
          <w:bCs/>
        </w:rPr>
      </w:pPr>
      <w:bookmarkStart w:id="0" w:name="_GoBack"/>
      <w:r w:rsidRPr="005E207E">
        <w:rPr>
          <w:rFonts w:ascii="Times New Roman" w:eastAsia="Calibri" w:hAnsi="Times New Roman"/>
          <w:b/>
          <w:bCs/>
        </w:rPr>
        <w:t>THE INFLUENCE OF ELECTRONIC BANKING SYSTEMS ON THE OPERATIONAL EFFICIENCY OF LEADING NIGERIAN COMMERCIAL BANKS,</w:t>
      </w:r>
      <w:bookmarkEnd w:id="0"/>
    </w:p>
    <w:p w:rsidR="005E207E" w:rsidRDefault="005E207E" w:rsidP="005E207E">
      <w:pPr>
        <w:jc w:val="center"/>
        <w:rPr>
          <w:rFonts w:ascii="Times New Roman" w:eastAsia="Calibri" w:hAnsi="Times New Roman"/>
          <w:b/>
          <w:bCs/>
        </w:rPr>
      </w:pPr>
      <w:r>
        <w:rPr>
          <w:rFonts w:ascii="Times New Roman" w:eastAsia="Calibri" w:hAnsi="Times New Roman"/>
          <w:b/>
          <w:bCs/>
        </w:rPr>
        <w:t>CHAPTER ONE</w:t>
      </w:r>
    </w:p>
    <w:p w:rsidR="005E207E" w:rsidRDefault="005E207E" w:rsidP="005E207E">
      <w:pPr>
        <w:jc w:val="center"/>
        <w:rPr>
          <w:rFonts w:ascii="Times New Roman" w:eastAsia="Calibri" w:hAnsi="Times New Roman"/>
          <w:b/>
          <w:bCs/>
        </w:rPr>
      </w:pPr>
      <w:r>
        <w:rPr>
          <w:rFonts w:ascii="Times New Roman" w:eastAsia="Calibri" w:hAnsi="Times New Roman"/>
          <w:b/>
          <w:bCs/>
        </w:rPr>
        <w:t>INTRODUCTION</w:t>
      </w:r>
    </w:p>
    <w:p w:rsidR="005E207E" w:rsidRDefault="005E207E" w:rsidP="005E207E">
      <w:pPr>
        <w:jc w:val="both"/>
        <w:rPr>
          <w:rFonts w:ascii="Times New Roman" w:eastAsia="Calibri" w:hAnsi="Times New Roman"/>
          <w:b/>
          <w:bCs/>
        </w:rPr>
      </w:pPr>
      <w:r>
        <w:rPr>
          <w:rFonts w:ascii="Times New Roman" w:eastAsia="Calibri" w:hAnsi="Times New Roman"/>
          <w:b/>
          <w:bCs/>
        </w:rPr>
        <w:t>1.0 INTRODUCTION</w:t>
      </w:r>
    </w:p>
    <w:p w:rsidR="005E207E" w:rsidRDefault="005E207E" w:rsidP="005E207E">
      <w:pPr>
        <w:jc w:val="both"/>
        <w:rPr>
          <w:rFonts w:ascii="Times New Roman" w:eastAsia="Calibri" w:hAnsi="Times New Roman"/>
        </w:rPr>
      </w:pPr>
      <w:r>
        <w:rPr>
          <w:rFonts w:ascii="Times New Roman" w:eastAsia="Calibri" w:hAnsi="Times New Roman"/>
        </w:rPr>
        <w:t>In recent decades, the banking sector worldwide has experienced a remarkable evolution driven by rapid technological advancements (</w:t>
      </w:r>
      <w:proofErr w:type="spellStart"/>
      <w:r>
        <w:rPr>
          <w:rFonts w:ascii="Times New Roman" w:eastAsia="Calibri" w:hAnsi="Times New Roman"/>
        </w:rPr>
        <w:t>Onunka</w:t>
      </w:r>
      <w:proofErr w:type="spellEnd"/>
      <w:r>
        <w:rPr>
          <w:rFonts w:ascii="Times New Roman" w:eastAsia="Calibri" w:hAnsi="Times New Roman"/>
        </w:rPr>
        <w:t xml:space="preserve"> et al. 2023). This transformation has been particularly profound with the emergence and widespread adoption of electronic banking systems. According to </w:t>
      </w:r>
      <w:proofErr w:type="spellStart"/>
      <w:r>
        <w:rPr>
          <w:rFonts w:ascii="Times New Roman" w:eastAsia="Calibri" w:hAnsi="Times New Roman"/>
        </w:rPr>
        <w:t>Nnaomah</w:t>
      </w:r>
      <w:proofErr w:type="spellEnd"/>
      <w:r>
        <w:rPr>
          <w:rFonts w:ascii="Times New Roman" w:eastAsia="Calibri" w:hAnsi="Times New Roman"/>
        </w:rPr>
        <w:t>, et al. (2024), these systems encompass a broad range of digital technologies and platforms that enable banking activities to be conducted electronically, offering unprecedented levels of convenience, accessibility, and efficiency for both financial institutions and their customers.</w:t>
      </w:r>
    </w:p>
    <w:p w:rsidR="005E207E" w:rsidRDefault="005E207E" w:rsidP="005E207E">
      <w:pPr>
        <w:jc w:val="both"/>
        <w:rPr>
          <w:rFonts w:ascii="Times New Roman" w:eastAsia="Calibri" w:hAnsi="Times New Roman"/>
        </w:rPr>
      </w:pPr>
      <w:r>
        <w:rPr>
          <w:rFonts w:ascii="Times New Roman" w:eastAsia="Calibri" w:hAnsi="Times New Roman"/>
        </w:rPr>
        <w:t>Nigeria, as a key player in the African economy, has been at the forefront of this technological revolution within the banking industry (</w:t>
      </w:r>
      <w:proofErr w:type="spellStart"/>
      <w:r>
        <w:rPr>
          <w:rFonts w:ascii="Times New Roman" w:eastAsia="Calibri" w:hAnsi="Times New Roman"/>
        </w:rPr>
        <w:t>Lottu</w:t>
      </w:r>
      <w:proofErr w:type="spellEnd"/>
      <w:r>
        <w:rPr>
          <w:rFonts w:ascii="Times New Roman" w:eastAsia="Calibri" w:hAnsi="Times New Roman"/>
        </w:rPr>
        <w:t xml:space="preserve"> </w:t>
      </w:r>
      <w:proofErr w:type="gramStart"/>
      <w:r>
        <w:rPr>
          <w:rFonts w:ascii="Times New Roman" w:eastAsia="Calibri" w:hAnsi="Times New Roman"/>
        </w:rPr>
        <w:t>et</w:t>
      </w:r>
      <w:proofErr w:type="gramEnd"/>
      <w:r>
        <w:rPr>
          <w:rFonts w:ascii="Times New Roman" w:eastAsia="Calibri" w:hAnsi="Times New Roman"/>
        </w:rPr>
        <w:t xml:space="preserve"> al.2023). With a growing population and an increasing number of individuals gaining access to the internet and mobile devices, the country has seen a surge in the adoption of electronic banking systems by its commercial banks. According to </w:t>
      </w:r>
      <w:proofErr w:type="spellStart"/>
      <w:r>
        <w:rPr>
          <w:rFonts w:ascii="Times New Roman" w:eastAsia="Calibri" w:hAnsi="Times New Roman"/>
        </w:rPr>
        <w:t>Udobi</w:t>
      </w:r>
      <w:proofErr w:type="spellEnd"/>
      <w:r>
        <w:rPr>
          <w:rFonts w:ascii="Times New Roman" w:eastAsia="Calibri" w:hAnsi="Times New Roman"/>
        </w:rPr>
        <w:t xml:space="preserve"> (2022), these systems include online banking, mobile banking, Automated Teller Machines (ATMs), Point of Sale (POS) terminals, electronic fund transfers, and various other digital channels that facilitate banking transactions and interactions.</w:t>
      </w:r>
    </w:p>
    <w:p w:rsidR="005E207E" w:rsidRDefault="005E207E" w:rsidP="005E207E">
      <w:pPr>
        <w:jc w:val="both"/>
        <w:rPr>
          <w:rFonts w:ascii="Times New Roman" w:eastAsia="Calibri" w:hAnsi="Times New Roman"/>
        </w:rPr>
      </w:pPr>
      <w:r>
        <w:rPr>
          <w:rFonts w:ascii="Times New Roman" w:eastAsia="Calibri" w:hAnsi="Times New Roman"/>
        </w:rPr>
        <w:t>The impact of electronic banking systems goes beyond mere convenience; it has fundamentally reshaped the way banking operations are conducted (</w:t>
      </w:r>
      <w:proofErr w:type="spellStart"/>
      <w:r>
        <w:rPr>
          <w:rFonts w:ascii="Times New Roman" w:eastAsia="Calibri" w:hAnsi="Times New Roman"/>
        </w:rPr>
        <w:t>Amaduche</w:t>
      </w:r>
      <w:proofErr w:type="spellEnd"/>
      <w:r>
        <w:rPr>
          <w:rFonts w:ascii="Times New Roman" w:eastAsia="Calibri" w:hAnsi="Times New Roman"/>
        </w:rPr>
        <w:t>, 2020). Customers now have the flexibility to perform a wide array of transactions from the comfort of their homes or offices, at any time of the day or night. Whether it's transferring funds, paying bills, checking account balances, or applying for loans, electronic banking systems have made these tasks more accessible and efficient than ever before.</w:t>
      </w:r>
    </w:p>
    <w:p w:rsidR="005E207E" w:rsidRDefault="005E207E" w:rsidP="005E207E">
      <w:pPr>
        <w:jc w:val="both"/>
        <w:rPr>
          <w:rFonts w:ascii="Times New Roman" w:eastAsia="Calibri" w:hAnsi="Times New Roman"/>
        </w:rPr>
      </w:pPr>
      <w:r>
        <w:rPr>
          <w:rFonts w:ascii="Times New Roman" w:eastAsia="Calibri" w:hAnsi="Times New Roman"/>
        </w:rPr>
        <w:t>For financial institutions, the adoption of electronic banking systems has led to significant improvements in operational efficiency (</w:t>
      </w:r>
      <w:proofErr w:type="spellStart"/>
      <w:r>
        <w:rPr>
          <w:rFonts w:ascii="Times New Roman" w:eastAsia="Calibri" w:hAnsi="Times New Roman"/>
        </w:rPr>
        <w:t>Rabiu</w:t>
      </w:r>
      <w:proofErr w:type="spellEnd"/>
      <w:r>
        <w:rPr>
          <w:rFonts w:ascii="Times New Roman" w:eastAsia="Calibri" w:hAnsi="Times New Roman"/>
        </w:rPr>
        <w:t xml:space="preserve"> et al. 2019). Processes that were once manual and time-consuming have been automated, reducing the need for physical infrastructure and personnel while streamlining operations. According to </w:t>
      </w:r>
      <w:proofErr w:type="spellStart"/>
      <w:r>
        <w:rPr>
          <w:rFonts w:ascii="Times New Roman" w:eastAsia="Calibri" w:hAnsi="Times New Roman"/>
        </w:rPr>
        <w:t>Musara</w:t>
      </w:r>
      <w:proofErr w:type="spellEnd"/>
      <w:r>
        <w:rPr>
          <w:rFonts w:ascii="Times New Roman" w:eastAsia="Calibri" w:hAnsi="Times New Roman"/>
        </w:rPr>
        <w:t xml:space="preserve"> (2010), this efficiency gains translate into cost savings for banks and, ideally, improved services for customers.</w:t>
      </w:r>
    </w:p>
    <w:p w:rsidR="005E207E" w:rsidRDefault="005E207E" w:rsidP="005E207E">
      <w:pPr>
        <w:jc w:val="both"/>
        <w:rPr>
          <w:rFonts w:ascii="Times New Roman" w:eastAsia="Calibri" w:hAnsi="Times New Roman"/>
        </w:rPr>
      </w:pPr>
      <w:r>
        <w:rPr>
          <w:rFonts w:ascii="Times New Roman" w:eastAsia="Calibri" w:hAnsi="Times New Roman"/>
        </w:rPr>
        <w:t>However, despite the undeniable benefits of electronic banking systems, questions remain regarding their impact on the operational efficiency of commercial banks, particularly in a dynamic and rapidly evolving market like Nigeria. While these systems offer immense potential for enhancing efficiency, their implementation and utilization may also present challenges and complexities that could potentially undermine their effectiveness.</w:t>
      </w:r>
    </w:p>
    <w:p w:rsidR="005E207E" w:rsidRDefault="005E207E" w:rsidP="005E207E">
      <w:pPr>
        <w:jc w:val="both"/>
        <w:rPr>
          <w:rFonts w:ascii="Times New Roman" w:eastAsia="Calibri" w:hAnsi="Times New Roman"/>
        </w:rPr>
      </w:pPr>
      <w:r>
        <w:rPr>
          <w:rFonts w:ascii="Times New Roman" w:eastAsia="Calibri" w:hAnsi="Times New Roman"/>
        </w:rPr>
        <w:t xml:space="preserve">Therefore, this research seeks to delve deeper into the influence of electronic banking systems on the operational efficiency of three prominent Nigerian commercial banks: Access Bank, Zenith Bank, and </w:t>
      </w:r>
      <w:proofErr w:type="spellStart"/>
      <w:r>
        <w:rPr>
          <w:rFonts w:ascii="Times New Roman" w:eastAsia="Calibri" w:hAnsi="Times New Roman"/>
        </w:rPr>
        <w:t>Stanbic</w:t>
      </w:r>
      <w:proofErr w:type="spellEnd"/>
      <w:r>
        <w:rPr>
          <w:rFonts w:ascii="Times New Roman" w:eastAsia="Calibri" w:hAnsi="Times New Roman"/>
        </w:rPr>
        <w:t xml:space="preserve"> IBTC Bank. By examining the adoption, utilization, and outcomes of electronic banking systems within these institutions, this study aims to shed light on the nuances of their impact on operational efficiency in the Nigerian banking sector.</w:t>
      </w:r>
    </w:p>
    <w:p w:rsidR="005E207E" w:rsidRDefault="005E207E" w:rsidP="005E207E">
      <w:pPr>
        <w:jc w:val="both"/>
        <w:rPr>
          <w:rFonts w:ascii="Times New Roman" w:eastAsia="Calibri" w:hAnsi="Times New Roman"/>
        </w:rPr>
      </w:pPr>
      <w:r>
        <w:rPr>
          <w:rFonts w:ascii="Times New Roman" w:eastAsia="Calibri" w:hAnsi="Times New Roman"/>
        </w:rPr>
        <w:lastRenderedPageBreak/>
        <w:t>Through a comprehensive analysis of relevant data and empirical evidence, this research endeavors to provide valuable insights into the intricate relationship between electronic banking systems and operational efficiency. By doing so, it aims to contribute to a deeper understanding of how technological advancements are shaping the future of banking in Nigeria and beyond.</w:t>
      </w:r>
    </w:p>
    <w:p w:rsidR="005E207E" w:rsidRDefault="005E207E" w:rsidP="005E207E">
      <w:pPr>
        <w:jc w:val="both"/>
        <w:rPr>
          <w:rFonts w:ascii="Times New Roman" w:eastAsia="Calibri" w:hAnsi="Times New Roman"/>
          <w:b/>
          <w:bCs/>
        </w:rPr>
      </w:pPr>
      <w:r>
        <w:rPr>
          <w:rFonts w:ascii="Times New Roman" w:eastAsia="Calibri" w:hAnsi="Times New Roman"/>
          <w:b/>
          <w:bCs/>
        </w:rPr>
        <w:t xml:space="preserve"> </w:t>
      </w:r>
    </w:p>
    <w:p w:rsidR="005E207E" w:rsidRDefault="005E207E" w:rsidP="005E207E">
      <w:pPr>
        <w:jc w:val="both"/>
        <w:rPr>
          <w:rFonts w:ascii="Times New Roman" w:eastAsia="Calibri" w:hAnsi="Times New Roman"/>
          <w:b/>
          <w:bCs/>
        </w:rPr>
      </w:pPr>
      <w:r>
        <w:rPr>
          <w:rFonts w:ascii="Times New Roman" w:eastAsia="Calibri" w:hAnsi="Times New Roman"/>
          <w:b/>
          <w:bCs/>
        </w:rPr>
        <w:t>1.1 PROBLEM STATEMENT/RESEARCH RATIONALE</w:t>
      </w:r>
    </w:p>
    <w:p w:rsidR="005E207E" w:rsidRDefault="005E207E" w:rsidP="005E207E">
      <w:pPr>
        <w:jc w:val="both"/>
        <w:rPr>
          <w:rFonts w:ascii="Times New Roman" w:eastAsia="Calibri" w:hAnsi="Times New Roman"/>
        </w:rPr>
      </w:pPr>
      <w:r>
        <w:rPr>
          <w:rFonts w:ascii="Times New Roman" w:eastAsia="Calibri" w:hAnsi="Times New Roman"/>
        </w:rPr>
        <w:t>Despite the widespread adoption of electronic banking systems, there is a lack of comprehensive understanding regarding their impact on the operational efficiency of commercial banks in Nigeria. This gap in knowledge poses several challenges and opportunities that merit further exploration and analysis.</w:t>
      </w:r>
    </w:p>
    <w:p w:rsidR="005E207E" w:rsidRDefault="005E207E" w:rsidP="005E207E">
      <w:pPr>
        <w:jc w:val="both"/>
        <w:rPr>
          <w:rFonts w:ascii="Times New Roman" w:eastAsia="Calibri" w:hAnsi="Times New Roman"/>
        </w:rPr>
      </w:pPr>
      <w:r>
        <w:rPr>
          <w:rFonts w:ascii="Times New Roman" w:eastAsia="Calibri" w:hAnsi="Times New Roman"/>
        </w:rPr>
        <w:t xml:space="preserve">Firstly, while the benefits of electronic banking systems are widely acknowledged, their specific implications for operational efficiency remain relatively underexplored, particularly within the unique context of the Nigerian banking landscape. </w:t>
      </w:r>
    </w:p>
    <w:p w:rsidR="005E207E" w:rsidRDefault="005E207E" w:rsidP="005E207E">
      <w:pPr>
        <w:jc w:val="both"/>
        <w:rPr>
          <w:rFonts w:ascii="Times New Roman" w:eastAsia="Calibri" w:hAnsi="Times New Roman"/>
        </w:rPr>
      </w:pPr>
      <w:r>
        <w:rPr>
          <w:rFonts w:ascii="Times New Roman" w:eastAsia="Calibri" w:hAnsi="Times New Roman"/>
        </w:rPr>
        <w:t>The uniqueness of the Nigerian banking landscape in the context of electronic banking systems can be attributed to several factors highlighted in the literature. Nigeria, as one of Africa's largest economies, exhibits a dual challenge of rapid technological adoption alongside infrastructural limitations (</w:t>
      </w:r>
      <w:proofErr w:type="spellStart"/>
      <w:r>
        <w:rPr>
          <w:rFonts w:ascii="Times New Roman" w:eastAsia="Calibri" w:hAnsi="Times New Roman"/>
        </w:rPr>
        <w:t>Onunka</w:t>
      </w:r>
      <w:proofErr w:type="spellEnd"/>
      <w:r>
        <w:rPr>
          <w:rFonts w:ascii="Times New Roman" w:eastAsia="Calibri" w:hAnsi="Times New Roman"/>
        </w:rPr>
        <w:t xml:space="preserve"> et al., 2023). Electronic banking systems have been adopted amidst varying levels of digital infrastructure across urban and rural areas. Furthermore, regulatory frameworks and consumer behaviors in Nigeria differ significantly from those in developed economies, influencing the strategies banks employ to deploy and manage electronic banking solutions (</w:t>
      </w:r>
      <w:proofErr w:type="spellStart"/>
      <w:r>
        <w:rPr>
          <w:rFonts w:ascii="Times New Roman" w:eastAsia="Calibri" w:hAnsi="Times New Roman"/>
        </w:rPr>
        <w:t>Nnaomah</w:t>
      </w:r>
      <w:proofErr w:type="spellEnd"/>
      <w:r>
        <w:rPr>
          <w:rFonts w:ascii="Times New Roman" w:eastAsia="Calibri" w:hAnsi="Times New Roman"/>
        </w:rPr>
        <w:t xml:space="preserve"> et al., 2024). These contextual factors shape the implementation and impact of electronic banking on operational efficiency within the Nigerian banking sector.</w:t>
      </w:r>
    </w:p>
    <w:p w:rsidR="005E207E" w:rsidRDefault="005E207E" w:rsidP="005E207E">
      <w:pPr>
        <w:jc w:val="both"/>
        <w:rPr>
          <w:rFonts w:ascii="Times New Roman" w:eastAsia="Calibri" w:hAnsi="Times New Roman"/>
        </w:rPr>
      </w:pPr>
      <w:r>
        <w:rPr>
          <w:rFonts w:ascii="Times New Roman" w:eastAsia="Calibri" w:hAnsi="Times New Roman"/>
        </w:rPr>
        <w:t>Secondly, Nigeria's banking sector is characterized by rapid technological innovation (</w:t>
      </w:r>
      <w:proofErr w:type="spellStart"/>
      <w:r>
        <w:rPr>
          <w:rFonts w:ascii="Times New Roman" w:eastAsia="Calibri" w:hAnsi="Times New Roman"/>
        </w:rPr>
        <w:t>Salihu</w:t>
      </w:r>
      <w:proofErr w:type="spellEnd"/>
      <w:r>
        <w:rPr>
          <w:rFonts w:ascii="Times New Roman" w:eastAsia="Calibri" w:hAnsi="Times New Roman"/>
        </w:rPr>
        <w:t xml:space="preserve">, 2020), increasing competition, and evolving regulatory frameworks. In this context, it is essential to evaluate the effectiveness of electronic banking systems in enhancing operational efficiency and driving sustainable growth for commercial banks. By conducting a comparative study of three prominent Nigerian banks—Access Bank, Zenith Bank, and </w:t>
      </w:r>
      <w:proofErr w:type="spellStart"/>
      <w:r>
        <w:rPr>
          <w:rFonts w:ascii="Times New Roman" w:eastAsia="Calibri" w:hAnsi="Times New Roman"/>
        </w:rPr>
        <w:t>Stanbic</w:t>
      </w:r>
      <w:proofErr w:type="spellEnd"/>
      <w:r>
        <w:rPr>
          <w:rFonts w:ascii="Times New Roman" w:eastAsia="Calibri" w:hAnsi="Times New Roman"/>
        </w:rPr>
        <w:t xml:space="preserve"> IBTC Bank—this research aims to provide valuable insights into the nuanced dynamics of electronic banking adoption and its impact on operational efficiency within the Nigerian banking industry.</w:t>
      </w:r>
    </w:p>
    <w:p w:rsidR="005E207E" w:rsidRDefault="005E207E" w:rsidP="005E207E">
      <w:pPr>
        <w:jc w:val="both"/>
        <w:rPr>
          <w:rFonts w:ascii="Times New Roman" w:eastAsia="Calibri" w:hAnsi="Times New Roman"/>
        </w:rPr>
      </w:pPr>
      <w:r>
        <w:rPr>
          <w:rFonts w:ascii="Times New Roman" w:eastAsia="Calibri" w:hAnsi="Times New Roman"/>
        </w:rPr>
        <w:t>Therefore, the rationale for this research lies in its potential to address key knowledge gaps and generate actionable insights for various stakeholders, including policymakers, bank executives, investors, and researchers. By examining the adoption, utilization, and outcomes of electronic banking systems across different banks, this study aims to identify best practices, challenges, and opportunities associated with leveraging technology to improve operational efficiency in the Nigerian banking sector.</w:t>
      </w:r>
    </w:p>
    <w:p w:rsidR="005E207E" w:rsidRDefault="005E207E" w:rsidP="005E207E">
      <w:pPr>
        <w:jc w:val="both"/>
        <w:rPr>
          <w:rFonts w:ascii="Times New Roman" w:eastAsia="Calibri" w:hAnsi="Times New Roman"/>
        </w:rPr>
      </w:pPr>
      <w:r>
        <w:rPr>
          <w:rFonts w:ascii="Times New Roman" w:eastAsia="Calibri" w:hAnsi="Times New Roman"/>
        </w:rPr>
        <w:t>Furthermore, the comparative approach adopted in this research allows for the identification of trends, patterns, and differences in the adoption and impact of electronic banking systems among the selected banks. Such insights are invaluable for benchmarking performance, informing strategic decision-making, and driving continuous improvement initiatives aimed at enhancing operational efficiency and maintaining competitiveness in a rapidly evolving market.</w:t>
      </w:r>
    </w:p>
    <w:p w:rsidR="005E207E" w:rsidRDefault="005E207E" w:rsidP="005E207E">
      <w:pPr>
        <w:jc w:val="both"/>
        <w:rPr>
          <w:rFonts w:ascii="Times New Roman" w:eastAsia="Calibri" w:hAnsi="Times New Roman"/>
          <w:b/>
          <w:bCs/>
        </w:rPr>
      </w:pPr>
      <w:r>
        <w:rPr>
          <w:rFonts w:ascii="Times New Roman" w:eastAsia="Calibri" w:hAnsi="Times New Roman"/>
          <w:b/>
          <w:bCs/>
        </w:rPr>
        <w:lastRenderedPageBreak/>
        <w:t>1.2 RESEARCH AIM</w:t>
      </w:r>
    </w:p>
    <w:p w:rsidR="005E207E" w:rsidRDefault="005E207E" w:rsidP="005E207E">
      <w:pPr>
        <w:jc w:val="both"/>
        <w:rPr>
          <w:rFonts w:ascii="Times New Roman" w:eastAsia="Calibri" w:hAnsi="Times New Roman"/>
        </w:rPr>
      </w:pPr>
      <w:r>
        <w:rPr>
          <w:rFonts w:ascii="Times New Roman" w:eastAsia="Calibri" w:hAnsi="Times New Roman"/>
        </w:rPr>
        <w:t xml:space="preserve">The aim of this research is to assess the influence of electronic banking systems on the operational efficiency of leading Nigerian commercial banks, with a focus on Access Bank, Zenith Bank, and </w:t>
      </w:r>
      <w:proofErr w:type="spellStart"/>
      <w:r>
        <w:rPr>
          <w:rFonts w:ascii="Times New Roman" w:eastAsia="Calibri" w:hAnsi="Times New Roman"/>
        </w:rPr>
        <w:t>Stanbic</w:t>
      </w:r>
      <w:proofErr w:type="spellEnd"/>
      <w:r>
        <w:rPr>
          <w:rFonts w:ascii="Times New Roman" w:eastAsia="Calibri" w:hAnsi="Times New Roman"/>
        </w:rPr>
        <w:t xml:space="preserve"> IBTC Bank.</w:t>
      </w:r>
    </w:p>
    <w:p w:rsidR="005E207E" w:rsidRDefault="005E207E" w:rsidP="005E207E">
      <w:pPr>
        <w:jc w:val="both"/>
        <w:rPr>
          <w:rFonts w:ascii="Times New Roman" w:eastAsia="Calibri" w:hAnsi="Times New Roman"/>
          <w:b/>
          <w:bCs/>
        </w:rPr>
      </w:pPr>
      <w:r>
        <w:rPr>
          <w:rFonts w:ascii="Times New Roman" w:eastAsia="Calibri" w:hAnsi="Times New Roman"/>
          <w:b/>
          <w:bCs/>
        </w:rPr>
        <w:t>1.2.1 Research Objectives</w:t>
      </w:r>
    </w:p>
    <w:p w:rsidR="005E207E" w:rsidRDefault="005E207E" w:rsidP="005E207E">
      <w:pPr>
        <w:pStyle w:val="ListParagraph"/>
        <w:numPr>
          <w:ilvl w:val="0"/>
          <w:numId w:val="1"/>
        </w:numPr>
        <w:jc w:val="both"/>
        <w:rPr>
          <w:rFonts w:ascii="Times New Roman" w:eastAsia="Calibri" w:hAnsi="Times New Roman"/>
        </w:rPr>
      </w:pPr>
      <w:r>
        <w:rPr>
          <w:rFonts w:ascii="Times New Roman" w:eastAsia="Calibri" w:hAnsi="Times New Roman"/>
        </w:rPr>
        <w:t xml:space="preserve">To assess the adoption and utilization of electronic banking systems by Access Bank, Zenith Bank, and </w:t>
      </w:r>
      <w:proofErr w:type="spellStart"/>
      <w:r>
        <w:rPr>
          <w:rFonts w:ascii="Times New Roman" w:eastAsia="Calibri" w:hAnsi="Times New Roman"/>
        </w:rPr>
        <w:t>Stanbic</w:t>
      </w:r>
      <w:proofErr w:type="spellEnd"/>
      <w:r>
        <w:rPr>
          <w:rFonts w:ascii="Times New Roman" w:eastAsia="Calibri" w:hAnsi="Times New Roman"/>
        </w:rPr>
        <w:t xml:space="preserve"> IBTC Bank.</w:t>
      </w:r>
    </w:p>
    <w:p w:rsidR="005E207E" w:rsidRDefault="005E207E" w:rsidP="005E207E">
      <w:pPr>
        <w:pStyle w:val="ListParagraph"/>
        <w:numPr>
          <w:ilvl w:val="0"/>
          <w:numId w:val="1"/>
        </w:numPr>
        <w:jc w:val="both"/>
        <w:rPr>
          <w:rFonts w:ascii="Times New Roman" w:eastAsia="Calibri" w:hAnsi="Times New Roman"/>
        </w:rPr>
      </w:pPr>
      <w:r>
        <w:rPr>
          <w:rFonts w:ascii="Times New Roman" w:eastAsia="Calibri" w:hAnsi="Times New Roman"/>
        </w:rPr>
        <w:t>To evaluate the operational efficiency of the selected banks using relevant performance metrics.</w:t>
      </w:r>
    </w:p>
    <w:p w:rsidR="005E207E" w:rsidRDefault="005E207E" w:rsidP="005E207E">
      <w:pPr>
        <w:pStyle w:val="ListParagraph"/>
        <w:numPr>
          <w:ilvl w:val="0"/>
          <w:numId w:val="1"/>
        </w:numPr>
        <w:jc w:val="both"/>
        <w:rPr>
          <w:rFonts w:ascii="Times New Roman" w:eastAsia="Calibri" w:hAnsi="Times New Roman"/>
        </w:rPr>
      </w:pPr>
      <w:r>
        <w:rPr>
          <w:rFonts w:ascii="Times New Roman" w:eastAsia="Calibri" w:hAnsi="Times New Roman"/>
        </w:rPr>
        <w:t>To analyze the relationship between electronic banking systems and operational efficiency in the context of Nigerian commercial banks.</w:t>
      </w:r>
    </w:p>
    <w:p w:rsidR="005E207E" w:rsidRDefault="005E207E" w:rsidP="005E207E">
      <w:pPr>
        <w:pStyle w:val="ListParagraph"/>
        <w:numPr>
          <w:ilvl w:val="0"/>
          <w:numId w:val="1"/>
        </w:numPr>
        <w:jc w:val="both"/>
        <w:rPr>
          <w:rFonts w:ascii="Times New Roman" w:eastAsia="Calibri" w:hAnsi="Times New Roman"/>
        </w:rPr>
      </w:pPr>
      <w:r>
        <w:rPr>
          <w:rFonts w:ascii="Times New Roman" w:eastAsia="Calibri" w:hAnsi="Times New Roman"/>
        </w:rPr>
        <w:t>To identify key factors influencing the operational efficiency of Nigerian commercial banks in the digital age, including technological infrastructure, regulatory environment, customer adoption rates, cyber security measures, and organizational readiness.</w:t>
      </w:r>
    </w:p>
    <w:p w:rsidR="005E207E" w:rsidRDefault="005E207E" w:rsidP="005E207E">
      <w:pPr>
        <w:jc w:val="both"/>
        <w:rPr>
          <w:rFonts w:ascii="Times New Roman" w:eastAsia="Calibri" w:hAnsi="Times New Roman"/>
          <w:b/>
          <w:bCs/>
        </w:rPr>
      </w:pPr>
      <w:r>
        <w:rPr>
          <w:rFonts w:ascii="Times New Roman" w:eastAsia="Calibri" w:hAnsi="Times New Roman"/>
          <w:b/>
          <w:bCs/>
        </w:rPr>
        <w:t>1.3 METHOD AND METHODOLOGY</w:t>
      </w:r>
    </w:p>
    <w:p w:rsidR="005E207E" w:rsidRDefault="005E207E" w:rsidP="005E207E">
      <w:pPr>
        <w:jc w:val="both"/>
        <w:rPr>
          <w:rFonts w:ascii="Times New Roman" w:eastAsia="Calibri" w:hAnsi="Times New Roman"/>
        </w:rPr>
      </w:pPr>
      <w:r>
        <w:rPr>
          <w:rFonts w:ascii="Times New Roman" w:eastAsia="Calibri" w:hAnsi="Times New Roman"/>
        </w:rPr>
        <w:t>This research will adopt a quantitative technique to provide a comprehensive understanding of the influence of electronic banking systems on the operational efficiency of Nigerian commercial banks.</w:t>
      </w:r>
    </w:p>
    <w:p w:rsidR="005E207E" w:rsidRDefault="005E207E" w:rsidP="005E207E">
      <w:pPr>
        <w:jc w:val="both"/>
        <w:rPr>
          <w:rFonts w:ascii="Times New Roman" w:eastAsia="Calibri" w:hAnsi="Times New Roman"/>
          <w:b/>
          <w:bCs/>
        </w:rPr>
      </w:pPr>
      <w:r>
        <w:rPr>
          <w:rFonts w:ascii="Times New Roman" w:eastAsia="Calibri" w:hAnsi="Times New Roman"/>
          <w:b/>
          <w:bCs/>
        </w:rPr>
        <w:t>1.3.1 Quantitative Analysis</w:t>
      </w:r>
    </w:p>
    <w:p w:rsidR="005E207E" w:rsidRDefault="005E207E" w:rsidP="005E207E">
      <w:pPr>
        <w:jc w:val="both"/>
        <w:rPr>
          <w:rFonts w:ascii="Times New Roman" w:eastAsia="Calibri" w:hAnsi="Times New Roman"/>
        </w:rPr>
      </w:pPr>
      <w:r>
        <w:rPr>
          <w:rFonts w:ascii="Times New Roman" w:eastAsia="Calibri" w:hAnsi="Times New Roman"/>
        </w:rPr>
        <w:t xml:space="preserve">Quantitative analysis will form the backbone of this research, focusing on the systematic examination of data obtained from various sources, including annual reports, financial statements, and reputable databases. The objective of quantitative analysis is to measure the operational efficiency of selected banks; Access Bank, Zenith Bank, and </w:t>
      </w:r>
      <w:proofErr w:type="spellStart"/>
      <w:r>
        <w:rPr>
          <w:rFonts w:ascii="Times New Roman" w:eastAsia="Calibri" w:hAnsi="Times New Roman"/>
        </w:rPr>
        <w:t>Stanbic</w:t>
      </w:r>
      <w:proofErr w:type="spellEnd"/>
      <w:r>
        <w:rPr>
          <w:rFonts w:ascii="Times New Roman" w:eastAsia="Calibri" w:hAnsi="Times New Roman"/>
        </w:rPr>
        <w:t xml:space="preserve"> IBTC Bank in the context of their adoption and utilization of electronic banking systems.</w:t>
      </w:r>
    </w:p>
    <w:p w:rsidR="005E207E" w:rsidRDefault="005E207E" w:rsidP="005E207E">
      <w:pPr>
        <w:jc w:val="both"/>
        <w:rPr>
          <w:rFonts w:ascii="Times New Roman" w:eastAsia="Calibri" w:hAnsi="Times New Roman"/>
          <w:b/>
          <w:bCs/>
        </w:rPr>
      </w:pPr>
      <w:r>
        <w:rPr>
          <w:rFonts w:ascii="Times New Roman" w:eastAsia="Calibri" w:hAnsi="Times New Roman"/>
          <w:b/>
          <w:bCs/>
        </w:rPr>
        <w:t>Comparative Benchmarking</w:t>
      </w:r>
    </w:p>
    <w:p w:rsidR="005E207E" w:rsidRDefault="005E207E" w:rsidP="005E207E">
      <w:pPr>
        <w:jc w:val="both"/>
        <w:rPr>
          <w:rFonts w:ascii="Times New Roman" w:eastAsia="Calibri" w:hAnsi="Times New Roman"/>
        </w:rPr>
      </w:pPr>
      <w:r>
        <w:rPr>
          <w:rFonts w:ascii="Times New Roman" w:eastAsia="Calibri" w:hAnsi="Times New Roman"/>
        </w:rPr>
        <w:t>The comparative benchmarking will be employed to benchmark the performance of the selected banks against each other and industry benchmarks. Comparative benchmarking enables a direct comparison of key performance indicators (KPIs) such as cost efficiency, productivity, and profitability, providing valuable insights into the relative competitive positioning of each bank within the industry.</w:t>
      </w:r>
    </w:p>
    <w:p w:rsidR="005E207E" w:rsidRDefault="005E207E" w:rsidP="005E207E">
      <w:pPr>
        <w:jc w:val="both"/>
        <w:rPr>
          <w:rFonts w:ascii="Times New Roman" w:eastAsia="Calibri" w:hAnsi="Times New Roman"/>
        </w:rPr>
      </w:pPr>
      <w:r>
        <w:rPr>
          <w:rFonts w:ascii="Times New Roman" w:eastAsia="Calibri" w:hAnsi="Times New Roman"/>
        </w:rPr>
        <w:t>By employing this methodology, this research aims to provide a comprehensive and nuanced understanding of the influence of electronic banking systems on the operational efficiency of leading Nigerian commercial banks.</w:t>
      </w:r>
    </w:p>
    <w:p w:rsidR="005E207E" w:rsidRDefault="005E207E" w:rsidP="005E207E">
      <w:pPr>
        <w:jc w:val="both"/>
        <w:rPr>
          <w:rFonts w:ascii="Times New Roman" w:eastAsia="Calibri" w:hAnsi="Times New Roman"/>
          <w:b/>
          <w:bCs/>
        </w:rPr>
      </w:pPr>
      <w:r>
        <w:rPr>
          <w:rFonts w:ascii="Times New Roman" w:eastAsia="Calibri" w:hAnsi="Times New Roman"/>
          <w:b/>
          <w:bCs/>
        </w:rPr>
        <w:t>1.4 SIGNIFICANCE OF THE STUDY</w:t>
      </w:r>
    </w:p>
    <w:p w:rsidR="005E207E" w:rsidRDefault="005E207E" w:rsidP="005E207E">
      <w:pPr>
        <w:jc w:val="both"/>
        <w:rPr>
          <w:rFonts w:ascii="Times New Roman" w:eastAsia="Calibri" w:hAnsi="Times New Roman"/>
        </w:rPr>
      </w:pPr>
      <w:r>
        <w:rPr>
          <w:rFonts w:ascii="Times New Roman" w:eastAsia="Calibri" w:hAnsi="Times New Roman"/>
        </w:rPr>
        <w:t xml:space="preserve">This study holds significant implications for various stakeholders in the Nigerian banking sector. For policymakers, it provides insights into the effectiveness of electronic banking systems in enhancing operational efficiency and informs policy decisions aimed at promoting technological innovation in the banking industry. For bank executives and managers, the findings offer valuable guidance for optimizing </w:t>
      </w:r>
      <w:r>
        <w:rPr>
          <w:rFonts w:ascii="Times New Roman" w:eastAsia="Calibri" w:hAnsi="Times New Roman"/>
        </w:rPr>
        <w:lastRenderedPageBreak/>
        <w:t>resource allocation and improving overall performance in an increasingly digitized environment. Additionally, the research contributes to the academic literature by advancing knowledge on the intersection of electronic banking systems and operational efficiency in emerging economies.</w:t>
      </w:r>
    </w:p>
    <w:p w:rsidR="005E207E" w:rsidRDefault="005E207E" w:rsidP="005E207E">
      <w:pPr>
        <w:jc w:val="both"/>
        <w:rPr>
          <w:rFonts w:ascii="Times New Roman" w:eastAsia="Calibri" w:hAnsi="Times New Roman"/>
          <w:b/>
          <w:bCs/>
        </w:rPr>
      </w:pPr>
      <w:r>
        <w:rPr>
          <w:rFonts w:ascii="Times New Roman" w:eastAsia="Calibri" w:hAnsi="Times New Roman"/>
          <w:b/>
          <w:bCs/>
        </w:rPr>
        <w:t>1.6 STRUCTURE OF DISSERTATION</w:t>
      </w:r>
    </w:p>
    <w:p w:rsidR="005E207E" w:rsidRDefault="005E207E" w:rsidP="005E207E">
      <w:pPr>
        <w:jc w:val="both"/>
        <w:rPr>
          <w:rFonts w:ascii="Times New Roman" w:eastAsia="Calibri" w:hAnsi="Times New Roman"/>
        </w:rPr>
      </w:pPr>
      <w:r>
        <w:rPr>
          <w:rFonts w:ascii="Times New Roman" w:eastAsia="Calibri" w:hAnsi="Times New Roman"/>
        </w:rPr>
        <w:t>This dissertation is structured into five chapters; each chapter will provide a comprehensive examination of the research topic, culminating in a thorough analysis of the influence of electronic banking systems on the operational efficiency of leading Nigerian commercial banks.</w:t>
      </w:r>
    </w:p>
    <w:p w:rsidR="005E207E" w:rsidRDefault="005E207E" w:rsidP="005E207E">
      <w:pPr>
        <w:jc w:val="both"/>
        <w:rPr>
          <w:rFonts w:ascii="Times New Roman" w:eastAsia="Calibri" w:hAnsi="Times New Roman"/>
          <w:b/>
          <w:bCs/>
        </w:rPr>
      </w:pPr>
      <w:r>
        <w:rPr>
          <w:rFonts w:ascii="Times New Roman" w:eastAsia="Calibri" w:hAnsi="Times New Roman"/>
          <w:b/>
          <w:bCs/>
        </w:rPr>
        <w:t>Chapter One: Introduction</w:t>
      </w:r>
    </w:p>
    <w:p w:rsidR="005E207E" w:rsidRDefault="005E207E" w:rsidP="005E207E">
      <w:pPr>
        <w:jc w:val="both"/>
        <w:rPr>
          <w:rFonts w:ascii="Times New Roman" w:eastAsia="Calibri" w:hAnsi="Times New Roman"/>
        </w:rPr>
      </w:pPr>
      <w:r>
        <w:rPr>
          <w:rFonts w:ascii="Times New Roman" w:eastAsia="Calibri" w:hAnsi="Times New Roman"/>
        </w:rPr>
        <w:t>The introductory chapter provides an overview of the research topic, setting the stage for the study by discussing the transformation of the banking sector due to technological advancements and the surge in the adoption of electronic banking systems in Nigeria. It articulates the problem statement, research rationale, aim, objectives, methods, and significance of the study, laying the groundwork for the subsequent chapters.</w:t>
      </w:r>
    </w:p>
    <w:p w:rsidR="005E207E" w:rsidRDefault="005E207E" w:rsidP="005E207E">
      <w:pPr>
        <w:jc w:val="both"/>
        <w:rPr>
          <w:rFonts w:ascii="Times New Roman" w:eastAsia="Calibri" w:hAnsi="Times New Roman"/>
          <w:b/>
          <w:bCs/>
        </w:rPr>
      </w:pPr>
      <w:r>
        <w:rPr>
          <w:rFonts w:ascii="Times New Roman" w:eastAsia="Calibri" w:hAnsi="Times New Roman"/>
          <w:b/>
          <w:bCs/>
        </w:rPr>
        <w:t>Chapter Two: Literature Review</w:t>
      </w:r>
    </w:p>
    <w:p w:rsidR="005E207E" w:rsidRDefault="005E207E" w:rsidP="005E207E">
      <w:pPr>
        <w:jc w:val="both"/>
        <w:rPr>
          <w:rFonts w:ascii="Times New Roman" w:eastAsia="Calibri" w:hAnsi="Times New Roman"/>
        </w:rPr>
      </w:pPr>
      <w:r>
        <w:rPr>
          <w:rFonts w:ascii="Times New Roman" w:eastAsia="Calibri" w:hAnsi="Times New Roman"/>
        </w:rPr>
        <w:t>The literature review chapter synthesizes existing research and theoretical perspectives relevant to the influence of electronic banking systems on operational efficiency in the banking sector. It examines key concepts such as electronic banking, operational efficiency, and relevant theoretical frameworks, providing a comprehensive understanding of the theoretical and empirical landscape. The chapter identifies gaps, inconsistencies, and areas for further investigation, informing the research methodology and analysis.</w:t>
      </w:r>
    </w:p>
    <w:p w:rsidR="005E207E" w:rsidRDefault="005E207E" w:rsidP="005E207E">
      <w:pPr>
        <w:jc w:val="both"/>
        <w:rPr>
          <w:rFonts w:ascii="Times New Roman" w:eastAsia="Calibri" w:hAnsi="Times New Roman"/>
          <w:b/>
          <w:bCs/>
        </w:rPr>
      </w:pPr>
      <w:r>
        <w:rPr>
          <w:rFonts w:ascii="Times New Roman" w:eastAsia="Calibri" w:hAnsi="Times New Roman"/>
          <w:b/>
          <w:bCs/>
        </w:rPr>
        <w:t>Chapter Three: Research Methodology</w:t>
      </w:r>
    </w:p>
    <w:p w:rsidR="005E207E" w:rsidRDefault="005E207E" w:rsidP="005E207E">
      <w:pPr>
        <w:jc w:val="both"/>
        <w:rPr>
          <w:rFonts w:ascii="Times New Roman" w:eastAsia="Calibri" w:hAnsi="Times New Roman"/>
        </w:rPr>
      </w:pPr>
      <w:r>
        <w:rPr>
          <w:rFonts w:ascii="Times New Roman" w:eastAsia="Calibri" w:hAnsi="Times New Roman"/>
        </w:rPr>
        <w:t>The methodology chapter outlines the research design, data collection methods, and analytical techniques employed in the study. It elaborates on the quantitative approach utilized; detailing the analysis using comparative benchmarking of the performance of the selected banks against each other and industry benchmarks. The chapter discusses the selection of sample banks, data sources, and ethical considerations, ensuring the rigor and validity of the research process.</w:t>
      </w:r>
    </w:p>
    <w:p w:rsidR="005E207E" w:rsidRDefault="005E207E" w:rsidP="005E207E">
      <w:pPr>
        <w:jc w:val="both"/>
        <w:rPr>
          <w:rFonts w:ascii="Times New Roman" w:eastAsia="Calibri" w:hAnsi="Times New Roman"/>
          <w:b/>
          <w:bCs/>
        </w:rPr>
      </w:pPr>
      <w:r>
        <w:rPr>
          <w:rFonts w:ascii="Times New Roman" w:eastAsia="Calibri" w:hAnsi="Times New Roman"/>
          <w:b/>
          <w:bCs/>
        </w:rPr>
        <w:t>Chapter Four: Data Analysis and Findings</w:t>
      </w:r>
    </w:p>
    <w:p w:rsidR="005E207E" w:rsidRDefault="005E207E" w:rsidP="005E207E">
      <w:pPr>
        <w:jc w:val="both"/>
        <w:rPr>
          <w:rFonts w:ascii="Times New Roman" w:eastAsia="Calibri" w:hAnsi="Times New Roman"/>
        </w:rPr>
      </w:pPr>
      <w:r>
        <w:rPr>
          <w:rFonts w:ascii="Times New Roman" w:eastAsia="Calibri" w:hAnsi="Times New Roman"/>
        </w:rPr>
        <w:t xml:space="preserve">The data analysis and findings chapter present the results of the quantitative analysis conducted in the study. It examines the operational efficiency of Access Bank, Zenith Bank, and </w:t>
      </w:r>
      <w:proofErr w:type="spellStart"/>
      <w:r>
        <w:rPr>
          <w:rFonts w:ascii="Times New Roman" w:eastAsia="Calibri" w:hAnsi="Times New Roman"/>
        </w:rPr>
        <w:t>Stanbic</w:t>
      </w:r>
      <w:proofErr w:type="spellEnd"/>
      <w:r>
        <w:rPr>
          <w:rFonts w:ascii="Times New Roman" w:eastAsia="Calibri" w:hAnsi="Times New Roman"/>
        </w:rPr>
        <w:t xml:space="preserve"> IBTC Bank in relation to their adoption and utilization of electronic banking systems, utilizing comparative benchmarking. The chapter discusses key findings, trends, patterns, and relationships observed, providing empirical evidence to address the research objectives and hypotheses.</w:t>
      </w:r>
    </w:p>
    <w:p w:rsidR="005E207E" w:rsidRDefault="005E207E" w:rsidP="005E207E">
      <w:pPr>
        <w:jc w:val="both"/>
        <w:rPr>
          <w:rFonts w:ascii="Times New Roman" w:eastAsia="Calibri" w:hAnsi="Times New Roman"/>
          <w:b/>
          <w:bCs/>
        </w:rPr>
      </w:pPr>
      <w:r>
        <w:rPr>
          <w:rFonts w:ascii="Times New Roman" w:eastAsia="Calibri" w:hAnsi="Times New Roman"/>
          <w:b/>
          <w:bCs/>
        </w:rPr>
        <w:t>Chapter Five: Conclusion and Recommendations</w:t>
      </w:r>
    </w:p>
    <w:p w:rsidR="005E207E" w:rsidRDefault="005E207E" w:rsidP="005E207E">
      <w:pPr>
        <w:jc w:val="both"/>
        <w:rPr>
          <w:rFonts w:ascii="Times New Roman" w:eastAsia="Calibri" w:hAnsi="Times New Roman"/>
        </w:rPr>
      </w:pPr>
      <w:r>
        <w:rPr>
          <w:rFonts w:ascii="Times New Roman" w:eastAsia="Calibri" w:hAnsi="Times New Roman"/>
        </w:rPr>
        <w:t xml:space="preserve">The concluding chapter synthesizes the research findings, discusses their implications, and offers recommendations for practice, policy, and future research. It revisits the research aim, objectives, and </w:t>
      </w:r>
      <w:r>
        <w:rPr>
          <w:rFonts w:ascii="Times New Roman" w:eastAsia="Calibri" w:hAnsi="Times New Roman"/>
        </w:rPr>
        <w:lastRenderedPageBreak/>
        <w:t>theoretical framework, summarizing the contributions of the study to theory, practice, and policy. The chapter reflects on the limitations of the research and suggests avenues for further inquiry, ensuring the relevance and impact of the study within the broader context of the banking sector in Nigeria and beyond.</w:t>
      </w:r>
    </w:p>
    <w:p w:rsidR="005E207E" w:rsidRDefault="005E207E" w:rsidP="005E207E">
      <w:pPr>
        <w:jc w:val="both"/>
        <w:rPr>
          <w:rFonts w:ascii="Times New Roman" w:eastAsia="Calibri" w:hAnsi="Times New Roman"/>
        </w:rPr>
      </w:pPr>
      <w:r>
        <w:rPr>
          <w:rFonts w:ascii="Times New Roman" w:eastAsia="Calibri" w:hAnsi="Times New Roman"/>
        </w:rPr>
        <w:t xml:space="preserve"> </w:t>
      </w:r>
    </w:p>
    <w:p w:rsidR="005E207E" w:rsidRDefault="005E207E" w:rsidP="005E207E">
      <w:pPr>
        <w:jc w:val="both"/>
        <w:rPr>
          <w:rFonts w:ascii="Times New Roman" w:eastAsia="Calibri" w:hAnsi="Times New Roman"/>
        </w:rPr>
      </w:pPr>
      <w:r>
        <w:rPr>
          <w:rFonts w:ascii="Times New Roman" w:eastAsia="Calibri" w:hAnsi="Times New Roman"/>
        </w:rPr>
        <w:t xml:space="preserve"> </w:t>
      </w:r>
    </w:p>
    <w:p w:rsidR="005E207E" w:rsidRDefault="005E207E" w:rsidP="005E207E">
      <w:pPr>
        <w:jc w:val="both"/>
        <w:rPr>
          <w:rFonts w:ascii="Times New Roman" w:eastAsia="Calibri" w:hAnsi="Times New Roman"/>
        </w:rPr>
      </w:pPr>
      <w:r>
        <w:rPr>
          <w:rFonts w:ascii="Times New Roman" w:eastAsia="Calibri" w:hAnsi="Times New Roman"/>
        </w:rPr>
        <w:t xml:space="preserve"> </w:t>
      </w:r>
    </w:p>
    <w:p w:rsidR="005E207E" w:rsidRDefault="005E207E" w:rsidP="005E207E">
      <w:pPr>
        <w:jc w:val="both"/>
        <w:rPr>
          <w:rFonts w:ascii="Times New Roman" w:eastAsia="Calibri" w:hAnsi="Times New Roman"/>
        </w:rPr>
      </w:pPr>
      <w:r>
        <w:rPr>
          <w:rFonts w:ascii="Times New Roman" w:eastAsia="Calibri" w:hAnsi="Times New Roman"/>
        </w:rPr>
        <w:t xml:space="preserve"> </w:t>
      </w:r>
    </w:p>
    <w:p w:rsidR="005E207E" w:rsidRDefault="005E207E" w:rsidP="005E207E">
      <w:pPr>
        <w:jc w:val="both"/>
        <w:rPr>
          <w:rFonts w:ascii="Times New Roman" w:eastAsia="Calibri" w:hAnsi="Times New Roman"/>
        </w:rPr>
      </w:pPr>
      <w:r>
        <w:rPr>
          <w:rFonts w:ascii="Times New Roman" w:eastAsia="Calibri" w:hAnsi="Times New Roman"/>
        </w:rPr>
        <w:t xml:space="preserve"> </w:t>
      </w:r>
    </w:p>
    <w:p w:rsidR="005E207E" w:rsidRDefault="005E207E" w:rsidP="005E207E">
      <w:pPr>
        <w:jc w:val="both"/>
        <w:rPr>
          <w:rFonts w:ascii="Times New Roman" w:eastAsia="Calibri" w:hAnsi="Times New Roman"/>
        </w:rPr>
      </w:pPr>
      <w:r>
        <w:rPr>
          <w:rFonts w:ascii="Times New Roman" w:eastAsia="Calibri" w:hAnsi="Times New Roman"/>
        </w:rPr>
        <w:t xml:space="preserve"> </w:t>
      </w:r>
    </w:p>
    <w:p w:rsidR="005E207E" w:rsidRDefault="005E207E" w:rsidP="005E207E">
      <w:pPr>
        <w:jc w:val="both"/>
        <w:rPr>
          <w:rFonts w:ascii="Times New Roman" w:eastAsia="Calibri" w:hAnsi="Times New Roman"/>
        </w:rPr>
      </w:pPr>
      <w:r>
        <w:rPr>
          <w:rFonts w:ascii="Times New Roman" w:eastAsia="Calibri" w:hAnsi="Times New Roman"/>
        </w:rPr>
        <w:t xml:space="preserve"> </w:t>
      </w:r>
    </w:p>
    <w:p w:rsidR="005E207E" w:rsidRDefault="005E207E" w:rsidP="005E207E">
      <w:pPr>
        <w:jc w:val="both"/>
        <w:rPr>
          <w:rFonts w:ascii="Times New Roman" w:eastAsia="Calibri" w:hAnsi="Times New Roman"/>
        </w:rPr>
      </w:pPr>
      <w:r>
        <w:rPr>
          <w:rFonts w:ascii="Times New Roman" w:eastAsia="Calibri" w:hAnsi="Times New Roman"/>
        </w:rPr>
        <w:t xml:space="preserve"> </w:t>
      </w:r>
    </w:p>
    <w:p w:rsidR="00255401" w:rsidRDefault="00255401"/>
    <w:sectPr w:rsidR="00255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EA2"/>
    <w:multiLevelType w:val="multilevel"/>
    <w:tmpl w:val="CCCAD7AA"/>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7E"/>
    <w:rsid w:val="00255401"/>
    <w:rsid w:val="005E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7E"/>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2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7E"/>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2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5444">
      <w:bodyDiv w:val="1"/>
      <w:marLeft w:val="0"/>
      <w:marRight w:val="0"/>
      <w:marTop w:val="0"/>
      <w:marBottom w:val="0"/>
      <w:divBdr>
        <w:top w:val="none" w:sz="0" w:space="0" w:color="auto"/>
        <w:left w:val="none" w:sz="0" w:space="0" w:color="auto"/>
        <w:bottom w:val="none" w:sz="0" w:space="0" w:color="auto"/>
        <w:right w:val="none" w:sz="0" w:space="0" w:color="auto"/>
      </w:divBdr>
    </w:div>
    <w:div w:id="3816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2024-12-28T15:06:00Z</dcterms:created>
  <dcterms:modified xsi:type="dcterms:W3CDTF">2024-12-28T15:08:00Z</dcterms:modified>
</cp:coreProperties>
</file>