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B5" w:rsidRPr="00475DB5" w:rsidRDefault="00475DB5" w:rsidP="00475DB5">
      <w:r>
        <w:rPr>
          <w:rFonts w:ascii="Times New Roman" w:eastAsia="Calibri" w:hAnsi="Times New Roman"/>
          <w:b/>
          <w:bCs/>
        </w:rPr>
        <w:t xml:space="preserve">THE RELATIONSHIP BETWEEN </w:t>
      </w:r>
      <w:bookmarkStart w:id="0" w:name="_GoBack"/>
      <w:r>
        <w:rPr>
          <w:rFonts w:ascii="Times New Roman" w:eastAsia="Calibri" w:hAnsi="Times New Roman"/>
          <w:b/>
          <w:bCs/>
        </w:rPr>
        <w:t>TEACHER PROFESSIONAL DEVELOPMENT AND STUDENT ACHIEVEMENT</w:t>
      </w:r>
      <w:bookmarkEnd w:id="0"/>
      <w:r>
        <w:rPr>
          <w:rFonts w:ascii="Times New Roman" w:eastAsia="Calibri" w:hAnsi="Times New Roman"/>
          <w:b/>
          <w:bCs/>
        </w:rPr>
        <w:t>: A CASE STUDY OF A PRIMARY SCHOOL IMPLEMENTING COMPREHENSIVE PROFESSIONAL DEVELOPMENT PROGRAM IN NIGERIA</w:t>
      </w:r>
    </w:p>
    <w:p w:rsidR="00475DB5" w:rsidRDefault="00475DB5" w:rsidP="00475DB5">
      <w:pPr>
        <w:jc w:val="center"/>
        <w:rPr>
          <w:rFonts w:ascii="Times New Roman" w:eastAsia="Calibri" w:hAnsi="Times New Roman"/>
          <w:b/>
        </w:rPr>
      </w:pPr>
      <w:r>
        <w:rPr>
          <w:rFonts w:ascii="Times New Roman" w:eastAsia="Calibri" w:hAnsi="Times New Roman"/>
          <w:b/>
        </w:rPr>
        <w:t>CHAPTER ONE</w:t>
      </w:r>
    </w:p>
    <w:p w:rsidR="00475DB5" w:rsidRDefault="00475DB5" w:rsidP="00475DB5">
      <w:pPr>
        <w:jc w:val="center"/>
        <w:rPr>
          <w:rFonts w:ascii="Times New Roman" w:eastAsia="Calibri" w:hAnsi="Times New Roman"/>
          <w:b/>
        </w:rPr>
      </w:pPr>
      <w:r>
        <w:rPr>
          <w:rFonts w:ascii="Times New Roman" w:eastAsia="Calibri" w:hAnsi="Times New Roman"/>
          <w:b/>
        </w:rPr>
        <w:t>INTRODUCTION</w:t>
      </w:r>
    </w:p>
    <w:p w:rsidR="00475DB5" w:rsidRDefault="00475DB5" w:rsidP="00475DB5">
      <w:pPr>
        <w:jc w:val="both"/>
        <w:rPr>
          <w:rFonts w:ascii="Times New Roman" w:eastAsia="Calibri" w:hAnsi="Times New Roman"/>
        </w:rPr>
      </w:pPr>
      <w:r>
        <w:rPr>
          <w:rFonts w:ascii="Times New Roman" w:eastAsia="Calibri" w:hAnsi="Times New Roman"/>
        </w:rPr>
        <w:t>This chapter delves into the pivotal relationship between teacher professional development (TPD) and student achievement, a focal point in educational research, especially in developing countries like Nigeria where educational challenges are pronounced. This study aims to investigate the impact of a comprehensive professional development program on teaching practices and student learning outcomes in a primary school in Nigeria. By examining this relationship, the study seeks to contribute to the understanding of how targeted TPD initiatives can enhance educational quality and student performance in contexts facing significant resource and systemic constraints.</w:t>
      </w:r>
    </w:p>
    <w:p w:rsidR="00475DB5" w:rsidRDefault="00475DB5" w:rsidP="00475DB5">
      <w:pPr>
        <w:jc w:val="both"/>
        <w:rPr>
          <w:rFonts w:ascii="Times New Roman" w:eastAsia="Calibri" w:hAnsi="Times New Roman"/>
          <w:b/>
        </w:rPr>
      </w:pPr>
      <w:r>
        <w:rPr>
          <w:rFonts w:ascii="Times New Roman" w:eastAsia="Calibri" w:hAnsi="Times New Roman"/>
          <w:b/>
        </w:rPr>
        <w:t>1.1 PROBLEM STATEMENT/RESEARCH RATIONALE</w:t>
      </w:r>
    </w:p>
    <w:p w:rsidR="00475DB5" w:rsidRDefault="00475DB5" w:rsidP="00475DB5">
      <w:pPr>
        <w:jc w:val="both"/>
        <w:rPr>
          <w:rFonts w:ascii="Times New Roman" w:eastAsia="Calibri" w:hAnsi="Times New Roman"/>
        </w:rPr>
      </w:pPr>
      <w:r>
        <w:rPr>
          <w:rFonts w:ascii="Times New Roman" w:eastAsia="Calibri" w:hAnsi="Times New Roman"/>
        </w:rPr>
        <w:t>The Nigerian education system grapples with a multitude of challenges, including inadequate resources, insufficient teacher training, and low student achievement (</w:t>
      </w:r>
      <w:proofErr w:type="spellStart"/>
      <w:r>
        <w:rPr>
          <w:rFonts w:ascii="Times New Roman" w:eastAsia="Calibri" w:hAnsi="Times New Roman"/>
        </w:rPr>
        <w:t>Ige</w:t>
      </w:r>
      <w:proofErr w:type="spellEnd"/>
      <w:r>
        <w:rPr>
          <w:rFonts w:ascii="Times New Roman" w:eastAsia="Calibri" w:hAnsi="Times New Roman"/>
        </w:rPr>
        <w:t xml:space="preserve">, 2021; </w:t>
      </w:r>
      <w:proofErr w:type="spellStart"/>
      <w:r>
        <w:rPr>
          <w:rFonts w:ascii="Times New Roman" w:eastAsia="Calibri" w:hAnsi="Times New Roman"/>
        </w:rPr>
        <w:t>Osarenren-Osaghae</w:t>
      </w:r>
      <w:proofErr w:type="spellEnd"/>
      <w:r>
        <w:rPr>
          <w:rFonts w:ascii="Times New Roman" w:eastAsia="Calibri" w:hAnsi="Times New Roman"/>
        </w:rPr>
        <w:t xml:space="preserve"> &amp; </w:t>
      </w:r>
      <w:proofErr w:type="spellStart"/>
      <w:r>
        <w:rPr>
          <w:rFonts w:ascii="Times New Roman" w:eastAsia="Calibri" w:hAnsi="Times New Roman"/>
        </w:rPr>
        <w:t>Irabor</w:t>
      </w:r>
      <w:proofErr w:type="spellEnd"/>
      <w:r>
        <w:rPr>
          <w:rFonts w:ascii="Times New Roman" w:eastAsia="Calibri" w:hAnsi="Times New Roman"/>
        </w:rPr>
        <w:t>, 2018). Despite concerted national and regional efforts to address these issues through various policies and initiatives, there remains a significant gap in understanding the specific impacts of school-level professional development programs on student outcomes. This study aims to bridge this gap by providing an in-depth analysis of a comprehensive professional development program in a Nigerian primary school.</w:t>
      </w:r>
    </w:p>
    <w:p w:rsidR="00475DB5" w:rsidRDefault="00475DB5" w:rsidP="00475DB5">
      <w:pPr>
        <w:jc w:val="both"/>
        <w:rPr>
          <w:rFonts w:ascii="Times New Roman" w:eastAsia="Calibri" w:hAnsi="Times New Roman"/>
        </w:rPr>
      </w:pPr>
      <w:r>
        <w:rPr>
          <w:rFonts w:ascii="Times New Roman" w:eastAsia="Calibri" w:hAnsi="Times New Roman"/>
        </w:rPr>
        <w:t>Professional development is widely recognized as a crucial factor in enhancing teacher effectiveness, which in turn can lead to improved student performance (Darling-Hammond et al., 2017; Hill et al., 2020). However, in Nigeria, empirical evidence on the effectiveness of such programs at the school level is scarce. By investigating how this program influences teaching practices and student achievement, the study seeks to contribute valuable insights into the ongoing discourse on effective educational strategies in resource-constrained environments.</w:t>
      </w:r>
    </w:p>
    <w:p w:rsidR="00475DB5" w:rsidRDefault="00475DB5" w:rsidP="00475DB5">
      <w:pPr>
        <w:jc w:val="both"/>
        <w:rPr>
          <w:rFonts w:ascii="Times New Roman" w:eastAsia="Calibri" w:hAnsi="Times New Roman"/>
        </w:rPr>
      </w:pPr>
      <w:r>
        <w:rPr>
          <w:rFonts w:ascii="Times New Roman" w:eastAsia="Calibri" w:hAnsi="Times New Roman"/>
        </w:rPr>
        <w:t>This research is particularly pertinent given the pressing need for evidence-based interventions to uplift educational standards in Nigeria. Through detailed examination and analysis, the study will offer practical recommendations that can inform policymakers, educational leaders, and stakeholders in similar contexts, ultimately aiming to enhance the quality of education and student learning outcomes across the region.</w:t>
      </w:r>
    </w:p>
    <w:p w:rsidR="00475DB5" w:rsidRDefault="00475DB5" w:rsidP="00475DB5">
      <w:pPr>
        <w:pStyle w:val="ListParagraph"/>
        <w:numPr>
          <w:ilvl w:val="1"/>
          <w:numId w:val="1"/>
        </w:numPr>
        <w:jc w:val="both"/>
        <w:rPr>
          <w:rFonts w:ascii="Times New Roman" w:eastAsia="Calibri" w:hAnsi="Times New Roman"/>
          <w:b/>
        </w:rPr>
      </w:pPr>
      <w:r>
        <w:rPr>
          <w:rFonts w:ascii="Times New Roman" w:eastAsia="Calibri" w:hAnsi="Times New Roman"/>
          <w:b/>
        </w:rPr>
        <w:t>RESEARCH AIM AND OBJECTIVES</w:t>
      </w:r>
    </w:p>
    <w:p w:rsidR="00475DB5" w:rsidRDefault="00475DB5" w:rsidP="00475DB5">
      <w:pPr>
        <w:jc w:val="both"/>
        <w:rPr>
          <w:rFonts w:ascii="Times New Roman" w:eastAsia="Calibri" w:hAnsi="Times New Roman"/>
        </w:rPr>
      </w:pPr>
      <w:r>
        <w:rPr>
          <w:rFonts w:ascii="Times New Roman" w:eastAsia="Calibri" w:hAnsi="Times New Roman"/>
        </w:rPr>
        <w:t>The aim of this study is to investigate the relationship between teacher professional development and student achievement in a primary school in Nigeria. Specifically, the study seeks to explore how a comprehensive professional development program implemented at the school level impacts teaching practices and student learning outcomes.</w:t>
      </w:r>
    </w:p>
    <w:p w:rsidR="00475DB5" w:rsidRDefault="00475DB5" w:rsidP="00475DB5">
      <w:pPr>
        <w:jc w:val="both"/>
        <w:rPr>
          <w:rFonts w:ascii="Times New Roman" w:eastAsia="Calibri" w:hAnsi="Times New Roman"/>
          <w:b/>
        </w:rPr>
      </w:pPr>
      <w:r>
        <w:rPr>
          <w:rFonts w:ascii="Times New Roman" w:eastAsia="Calibri" w:hAnsi="Times New Roman"/>
          <w:b/>
        </w:rPr>
        <w:t>Research Objectives</w:t>
      </w:r>
    </w:p>
    <w:p w:rsidR="00475DB5" w:rsidRDefault="00475DB5" w:rsidP="00475DB5">
      <w:pPr>
        <w:jc w:val="both"/>
        <w:rPr>
          <w:rFonts w:ascii="Times New Roman" w:eastAsia="Calibri" w:hAnsi="Times New Roman"/>
        </w:rPr>
      </w:pPr>
      <w:r>
        <w:rPr>
          <w:rFonts w:ascii="Times New Roman" w:eastAsia="Calibri" w:hAnsi="Times New Roman"/>
        </w:rPr>
        <w:lastRenderedPageBreak/>
        <w:t>To achieve this aim, the study will focus on the following objectives:</w:t>
      </w:r>
    </w:p>
    <w:p w:rsidR="00475DB5" w:rsidRDefault="00475DB5" w:rsidP="00475DB5">
      <w:pPr>
        <w:pStyle w:val="ListParagraph"/>
        <w:numPr>
          <w:ilvl w:val="0"/>
          <w:numId w:val="2"/>
        </w:numPr>
        <w:jc w:val="both"/>
        <w:rPr>
          <w:rFonts w:ascii="Times New Roman" w:eastAsia="Calibri" w:hAnsi="Times New Roman"/>
        </w:rPr>
      </w:pPr>
      <w:r>
        <w:rPr>
          <w:rFonts w:ascii="Times New Roman" w:eastAsia="Calibri" w:hAnsi="Times New Roman"/>
        </w:rPr>
        <w:t>To Identify the Components of the Professional Development Program</w:t>
      </w:r>
    </w:p>
    <w:p w:rsidR="00475DB5" w:rsidRDefault="00475DB5" w:rsidP="00475DB5">
      <w:pPr>
        <w:pStyle w:val="ListParagraph"/>
        <w:numPr>
          <w:ilvl w:val="0"/>
          <w:numId w:val="2"/>
        </w:numPr>
        <w:jc w:val="both"/>
        <w:rPr>
          <w:rFonts w:ascii="Times New Roman" w:eastAsia="Calibri" w:hAnsi="Times New Roman"/>
        </w:rPr>
      </w:pPr>
      <w:r>
        <w:rPr>
          <w:rFonts w:ascii="Times New Roman" w:eastAsia="Calibri" w:hAnsi="Times New Roman"/>
        </w:rPr>
        <w:t>To Assess Teachers' Perceptions of the Professional Development Program</w:t>
      </w:r>
    </w:p>
    <w:p w:rsidR="00475DB5" w:rsidRDefault="00475DB5" w:rsidP="00475DB5">
      <w:pPr>
        <w:pStyle w:val="ListParagraph"/>
        <w:numPr>
          <w:ilvl w:val="0"/>
          <w:numId w:val="2"/>
        </w:numPr>
        <w:jc w:val="both"/>
        <w:rPr>
          <w:rFonts w:ascii="Times New Roman" w:eastAsia="Calibri" w:hAnsi="Times New Roman"/>
        </w:rPr>
      </w:pPr>
      <w:r>
        <w:rPr>
          <w:rFonts w:ascii="Times New Roman" w:eastAsia="Calibri" w:hAnsi="Times New Roman"/>
        </w:rPr>
        <w:t>To Evaluate the Impact of the Professional Development Program on Teaching Practices</w:t>
      </w:r>
    </w:p>
    <w:p w:rsidR="00475DB5" w:rsidRDefault="00475DB5" w:rsidP="00475DB5">
      <w:pPr>
        <w:pStyle w:val="ListParagraph"/>
        <w:numPr>
          <w:ilvl w:val="0"/>
          <w:numId w:val="2"/>
        </w:numPr>
        <w:jc w:val="both"/>
        <w:rPr>
          <w:rFonts w:ascii="Times New Roman" w:eastAsia="Calibri" w:hAnsi="Times New Roman"/>
        </w:rPr>
      </w:pPr>
      <w:r>
        <w:rPr>
          <w:rFonts w:ascii="Times New Roman" w:eastAsia="Calibri" w:hAnsi="Times New Roman"/>
        </w:rPr>
        <w:t>To Measure the Impact of the Professional Development Program on Student Achievement</w:t>
      </w:r>
    </w:p>
    <w:p w:rsidR="00475DB5" w:rsidRDefault="00475DB5" w:rsidP="00475DB5">
      <w:pPr>
        <w:pStyle w:val="ListParagraph"/>
        <w:numPr>
          <w:ilvl w:val="0"/>
          <w:numId w:val="2"/>
        </w:numPr>
        <w:jc w:val="both"/>
        <w:rPr>
          <w:rFonts w:ascii="Times New Roman" w:eastAsia="Calibri" w:hAnsi="Times New Roman"/>
        </w:rPr>
      </w:pPr>
      <w:r>
        <w:rPr>
          <w:rFonts w:ascii="Times New Roman" w:eastAsia="Calibri" w:hAnsi="Times New Roman"/>
        </w:rPr>
        <w:t>To Explore the Mechanisms Through Which Professional Development Influences Student Outcomes</w:t>
      </w:r>
    </w:p>
    <w:p w:rsidR="00475DB5" w:rsidRDefault="00475DB5" w:rsidP="00475DB5">
      <w:pPr>
        <w:jc w:val="both"/>
        <w:rPr>
          <w:rFonts w:ascii="Times New Roman" w:eastAsia="Calibri" w:hAnsi="Times New Roman"/>
          <w:b/>
        </w:rPr>
      </w:pPr>
      <w:r>
        <w:rPr>
          <w:rFonts w:ascii="Times New Roman" w:eastAsia="Calibri" w:hAnsi="Times New Roman"/>
          <w:b/>
        </w:rPr>
        <w:t>1.3 METHODS AND THEORIES</w:t>
      </w:r>
    </w:p>
    <w:p w:rsidR="00475DB5" w:rsidRDefault="00475DB5" w:rsidP="00475DB5">
      <w:pPr>
        <w:jc w:val="both"/>
        <w:rPr>
          <w:rFonts w:ascii="Times New Roman" w:eastAsia="Calibri" w:hAnsi="Times New Roman"/>
          <w:b/>
        </w:rPr>
      </w:pPr>
      <w:r>
        <w:rPr>
          <w:rFonts w:ascii="Times New Roman" w:eastAsia="Calibri" w:hAnsi="Times New Roman"/>
          <w:b/>
        </w:rPr>
        <w:t>Case Study Selection</w:t>
      </w:r>
    </w:p>
    <w:p w:rsidR="00475DB5" w:rsidRDefault="00475DB5" w:rsidP="00475DB5">
      <w:pPr>
        <w:jc w:val="both"/>
        <w:rPr>
          <w:rFonts w:ascii="Times New Roman" w:eastAsia="Calibri" w:hAnsi="Times New Roman"/>
        </w:rPr>
      </w:pPr>
      <w:r>
        <w:rPr>
          <w:rFonts w:ascii="Times New Roman" w:eastAsia="Calibri" w:hAnsi="Times New Roman"/>
        </w:rPr>
        <w:t>This study will focus on a primary school in Nigeria that has implemented a comprehensive professional development program for its teachers. The selection of this school will be based on its participation in a sustained and structured professional development initiative aimed at improving teaching practices and student achievement.</w:t>
      </w:r>
    </w:p>
    <w:p w:rsidR="00475DB5" w:rsidRDefault="00475DB5" w:rsidP="00475DB5">
      <w:pPr>
        <w:jc w:val="both"/>
        <w:rPr>
          <w:rFonts w:ascii="Times New Roman" w:eastAsia="Calibri" w:hAnsi="Times New Roman"/>
          <w:b/>
        </w:rPr>
      </w:pPr>
      <w:r>
        <w:rPr>
          <w:rFonts w:ascii="Times New Roman" w:eastAsia="Calibri" w:hAnsi="Times New Roman"/>
          <w:b/>
        </w:rPr>
        <w:t>Theoretical Frameworks</w:t>
      </w:r>
    </w:p>
    <w:p w:rsidR="00475DB5" w:rsidRDefault="00475DB5" w:rsidP="00475DB5">
      <w:pPr>
        <w:jc w:val="both"/>
        <w:rPr>
          <w:rFonts w:ascii="Times New Roman" w:eastAsia="Calibri" w:hAnsi="Times New Roman"/>
        </w:rPr>
      </w:pPr>
      <w:r>
        <w:rPr>
          <w:rFonts w:ascii="Times New Roman" w:eastAsia="Calibri" w:hAnsi="Times New Roman"/>
        </w:rPr>
        <w:t>In exploring the impact of a comprehensive professional development program on teaching practices and student achievement, two key theoretical frameworks provide valuable perspectives: Teacher Professional Development Theory and Constructivist Learning Theory. Here’s an in-depth look at each framework:</w:t>
      </w:r>
    </w:p>
    <w:p w:rsidR="00475DB5" w:rsidRDefault="00475DB5" w:rsidP="00475DB5">
      <w:pPr>
        <w:jc w:val="both"/>
        <w:rPr>
          <w:rFonts w:ascii="Times New Roman" w:eastAsia="Calibri" w:hAnsi="Times New Roman"/>
          <w:b/>
        </w:rPr>
      </w:pPr>
      <w:r>
        <w:rPr>
          <w:rFonts w:ascii="Times New Roman" w:eastAsia="Calibri" w:hAnsi="Times New Roman"/>
          <w:b/>
        </w:rPr>
        <w:t>Teacher Professional Development Theory</w:t>
      </w:r>
    </w:p>
    <w:p w:rsidR="00475DB5" w:rsidRDefault="00475DB5" w:rsidP="00475DB5">
      <w:pPr>
        <w:jc w:val="both"/>
        <w:rPr>
          <w:rFonts w:ascii="Times New Roman" w:eastAsia="Calibri" w:hAnsi="Times New Roman"/>
        </w:rPr>
      </w:pPr>
      <w:r>
        <w:rPr>
          <w:rFonts w:ascii="Times New Roman" w:eastAsia="Calibri" w:hAnsi="Times New Roman"/>
        </w:rPr>
        <w:t>Teacher Professional Development Theory focuses on the ongoing enhancement of teachers' skills and knowledge through organized learning opportunities. This theory underlines the importance of structured, sustained, and reflective professional development in improving teaching practices and, consequently, student outcomes ((</w:t>
      </w:r>
      <w:proofErr w:type="spellStart"/>
      <w:r>
        <w:rPr>
          <w:rFonts w:ascii="Times New Roman" w:eastAsia="Calibri" w:hAnsi="Times New Roman"/>
        </w:rPr>
        <w:t>Desimone</w:t>
      </w:r>
      <w:proofErr w:type="spellEnd"/>
      <w:r>
        <w:rPr>
          <w:rFonts w:ascii="Times New Roman" w:eastAsia="Calibri" w:hAnsi="Times New Roman"/>
        </w:rPr>
        <w:t xml:space="preserve"> &amp; </w:t>
      </w:r>
      <w:proofErr w:type="spellStart"/>
      <w:r>
        <w:rPr>
          <w:rFonts w:ascii="Times New Roman" w:eastAsia="Calibri" w:hAnsi="Times New Roman"/>
        </w:rPr>
        <w:t>Garet</w:t>
      </w:r>
      <w:proofErr w:type="spellEnd"/>
      <w:r>
        <w:rPr>
          <w:rFonts w:ascii="Times New Roman" w:eastAsia="Calibri" w:hAnsi="Times New Roman"/>
        </w:rPr>
        <w:t xml:space="preserve">, 2015; </w:t>
      </w:r>
      <w:proofErr w:type="spellStart"/>
      <w:r>
        <w:rPr>
          <w:rFonts w:ascii="Times New Roman" w:eastAsia="Calibri" w:hAnsi="Times New Roman"/>
        </w:rPr>
        <w:t>Opfer</w:t>
      </w:r>
      <w:proofErr w:type="spellEnd"/>
      <w:r>
        <w:rPr>
          <w:rFonts w:ascii="Times New Roman" w:eastAsia="Calibri" w:hAnsi="Times New Roman"/>
        </w:rPr>
        <w:t xml:space="preserve"> &amp; </w:t>
      </w:r>
      <w:proofErr w:type="spellStart"/>
      <w:r>
        <w:rPr>
          <w:rFonts w:ascii="Times New Roman" w:eastAsia="Calibri" w:hAnsi="Times New Roman"/>
        </w:rPr>
        <w:t>Pedder</w:t>
      </w:r>
      <w:proofErr w:type="spellEnd"/>
      <w:r>
        <w:rPr>
          <w:rFonts w:ascii="Times New Roman" w:eastAsia="Calibri" w:hAnsi="Times New Roman"/>
        </w:rPr>
        <w:t>, 2011).</w:t>
      </w:r>
    </w:p>
    <w:p w:rsidR="00475DB5" w:rsidRDefault="00475DB5" w:rsidP="00475DB5">
      <w:pPr>
        <w:jc w:val="both"/>
        <w:rPr>
          <w:rFonts w:ascii="Times New Roman" w:eastAsia="Calibri" w:hAnsi="Times New Roman"/>
        </w:rPr>
      </w:pPr>
      <w:r>
        <w:rPr>
          <w:rFonts w:ascii="Times New Roman" w:eastAsia="Calibri" w:hAnsi="Times New Roman"/>
        </w:rPr>
        <w:t>Key Aspects:</w:t>
      </w:r>
    </w:p>
    <w:p w:rsidR="00475DB5" w:rsidRDefault="00475DB5" w:rsidP="00475DB5">
      <w:pPr>
        <w:pStyle w:val="ListParagraph"/>
        <w:numPr>
          <w:ilvl w:val="0"/>
          <w:numId w:val="3"/>
        </w:numPr>
        <w:jc w:val="both"/>
        <w:rPr>
          <w:rFonts w:ascii="Times New Roman" w:eastAsia="Calibri" w:hAnsi="Times New Roman"/>
        </w:rPr>
      </w:pPr>
      <w:r>
        <w:rPr>
          <w:rFonts w:ascii="Times New Roman" w:eastAsia="Calibri" w:hAnsi="Times New Roman"/>
          <w:b/>
        </w:rPr>
        <w:t>Structured Learning Opportunities:</w:t>
      </w:r>
      <w:r>
        <w:rPr>
          <w:rFonts w:ascii="Times New Roman" w:eastAsia="Calibri" w:hAnsi="Times New Roman"/>
        </w:rPr>
        <w:t xml:space="preserve"> Professional development should be systematic and well-organized. It typically includes workshops, seminars, coaching, and mentoring designed to build teachers’ competencies and pedagogical skills (</w:t>
      </w:r>
      <w:proofErr w:type="spellStart"/>
      <w:r>
        <w:rPr>
          <w:rFonts w:ascii="Times New Roman" w:eastAsia="Calibri" w:hAnsi="Times New Roman"/>
        </w:rPr>
        <w:t>Awodiji</w:t>
      </w:r>
      <w:proofErr w:type="spellEnd"/>
      <w:r>
        <w:rPr>
          <w:rFonts w:ascii="Times New Roman" w:eastAsia="Calibri" w:hAnsi="Times New Roman"/>
        </w:rPr>
        <w:t xml:space="preserve"> &amp; </w:t>
      </w:r>
      <w:proofErr w:type="spellStart"/>
      <w:r>
        <w:rPr>
          <w:rFonts w:ascii="Times New Roman" w:eastAsia="Calibri" w:hAnsi="Times New Roman"/>
        </w:rPr>
        <w:t>Ogbudinkpa</w:t>
      </w:r>
      <w:proofErr w:type="spellEnd"/>
      <w:r>
        <w:rPr>
          <w:rFonts w:ascii="Times New Roman" w:eastAsia="Calibri" w:hAnsi="Times New Roman"/>
        </w:rPr>
        <w:t xml:space="preserve"> 2020).</w:t>
      </w:r>
    </w:p>
    <w:p w:rsidR="00475DB5" w:rsidRDefault="00475DB5" w:rsidP="00475DB5">
      <w:pPr>
        <w:pStyle w:val="ListParagraph"/>
        <w:numPr>
          <w:ilvl w:val="0"/>
          <w:numId w:val="3"/>
        </w:numPr>
        <w:jc w:val="both"/>
        <w:rPr>
          <w:rFonts w:ascii="Times New Roman" w:eastAsia="Calibri" w:hAnsi="Times New Roman"/>
        </w:rPr>
      </w:pPr>
      <w:r>
        <w:rPr>
          <w:rFonts w:ascii="Times New Roman" w:eastAsia="Calibri" w:hAnsi="Times New Roman"/>
          <w:b/>
        </w:rPr>
        <w:t>Collaboration:</w:t>
      </w:r>
      <w:r>
        <w:rPr>
          <w:rFonts w:ascii="Times New Roman" w:eastAsia="Calibri" w:hAnsi="Times New Roman"/>
        </w:rPr>
        <w:t xml:space="preserve"> Effective professional development fosters collaboration among teachers, allowing them to share insights, strategies, and experiences (</w:t>
      </w:r>
      <w:proofErr w:type="spellStart"/>
      <w:r>
        <w:rPr>
          <w:rFonts w:ascii="Times New Roman" w:eastAsia="Calibri" w:hAnsi="Times New Roman"/>
        </w:rPr>
        <w:t>Awodiji</w:t>
      </w:r>
      <w:proofErr w:type="spellEnd"/>
      <w:r>
        <w:rPr>
          <w:rFonts w:ascii="Times New Roman" w:eastAsia="Calibri" w:hAnsi="Times New Roman"/>
        </w:rPr>
        <w:t xml:space="preserve"> &amp; </w:t>
      </w:r>
      <w:proofErr w:type="spellStart"/>
      <w:r>
        <w:rPr>
          <w:rFonts w:ascii="Times New Roman" w:eastAsia="Calibri" w:hAnsi="Times New Roman"/>
        </w:rPr>
        <w:t>Ogbudinkpa</w:t>
      </w:r>
      <w:proofErr w:type="spellEnd"/>
      <w:r>
        <w:rPr>
          <w:rFonts w:ascii="Times New Roman" w:eastAsia="Calibri" w:hAnsi="Times New Roman"/>
        </w:rPr>
        <w:t xml:space="preserve"> 2020). Collaborative learning environments contribute to a more profound and practical understanding of teaching practices.</w:t>
      </w:r>
    </w:p>
    <w:p w:rsidR="00475DB5" w:rsidRDefault="00475DB5" w:rsidP="00475DB5">
      <w:pPr>
        <w:pStyle w:val="ListParagraph"/>
        <w:numPr>
          <w:ilvl w:val="0"/>
          <w:numId w:val="3"/>
        </w:numPr>
        <w:jc w:val="both"/>
        <w:rPr>
          <w:rFonts w:ascii="Times New Roman" w:eastAsia="Calibri" w:hAnsi="Times New Roman"/>
        </w:rPr>
      </w:pPr>
      <w:r>
        <w:rPr>
          <w:rFonts w:ascii="Times New Roman" w:eastAsia="Calibri" w:hAnsi="Times New Roman"/>
          <w:b/>
        </w:rPr>
        <w:t>Reflective Practice:</w:t>
      </w:r>
      <w:r>
        <w:rPr>
          <w:rFonts w:ascii="Times New Roman" w:eastAsia="Calibri" w:hAnsi="Times New Roman"/>
        </w:rPr>
        <w:t xml:space="preserve"> This involves teachers critically analyzing their own teaching practices and integrating new knowledge and skills into their instructional methods. Reflective practice helps teachers adapt and refine their approaches to meet diverse student needs (Slade et al. 2019).</w:t>
      </w:r>
    </w:p>
    <w:p w:rsidR="00475DB5" w:rsidRDefault="00475DB5" w:rsidP="00475DB5">
      <w:pPr>
        <w:jc w:val="both"/>
        <w:rPr>
          <w:rFonts w:ascii="Times New Roman" w:eastAsia="Calibri" w:hAnsi="Times New Roman"/>
        </w:rPr>
      </w:pPr>
      <w:r>
        <w:rPr>
          <w:rFonts w:ascii="Times New Roman" w:eastAsia="Calibri" w:hAnsi="Times New Roman"/>
        </w:rPr>
        <w:t>Application to the Study</w:t>
      </w:r>
    </w:p>
    <w:p w:rsidR="00475DB5" w:rsidRDefault="00475DB5" w:rsidP="00475DB5">
      <w:pPr>
        <w:jc w:val="both"/>
        <w:rPr>
          <w:rFonts w:ascii="Times New Roman" w:eastAsia="Calibri" w:hAnsi="Times New Roman"/>
        </w:rPr>
      </w:pPr>
      <w:r>
        <w:rPr>
          <w:rFonts w:ascii="Times New Roman" w:eastAsia="Calibri" w:hAnsi="Times New Roman"/>
        </w:rPr>
        <w:lastRenderedPageBreak/>
        <w:t>The study will examine how the selected primary school's professional development program aligns with Teacher Professional Development Theory. Key areas of focus include:</w:t>
      </w:r>
    </w:p>
    <w:p w:rsidR="00475DB5" w:rsidRDefault="00475DB5" w:rsidP="00475DB5">
      <w:pPr>
        <w:pStyle w:val="ListParagraph"/>
        <w:numPr>
          <w:ilvl w:val="0"/>
          <w:numId w:val="4"/>
        </w:numPr>
        <w:jc w:val="both"/>
        <w:rPr>
          <w:rFonts w:ascii="Times New Roman" w:eastAsia="Calibri" w:hAnsi="Times New Roman"/>
        </w:rPr>
      </w:pPr>
      <w:r>
        <w:rPr>
          <w:rFonts w:ascii="Times New Roman" w:eastAsia="Calibri" w:hAnsi="Times New Roman"/>
          <w:b/>
        </w:rPr>
        <w:t>Program Design:</w:t>
      </w:r>
      <w:r>
        <w:rPr>
          <w:rFonts w:ascii="Times New Roman" w:eastAsia="Calibri" w:hAnsi="Times New Roman"/>
        </w:rPr>
        <w:t xml:space="preserve"> Analyzing the structure and components of the professional development program to assess whether it provides continuous and sustained learning opportunities.</w:t>
      </w:r>
    </w:p>
    <w:p w:rsidR="00475DB5" w:rsidRDefault="00475DB5" w:rsidP="00475DB5">
      <w:pPr>
        <w:pStyle w:val="ListParagraph"/>
        <w:numPr>
          <w:ilvl w:val="0"/>
          <w:numId w:val="4"/>
        </w:numPr>
        <w:jc w:val="both"/>
        <w:rPr>
          <w:rFonts w:ascii="Times New Roman" w:eastAsia="Calibri" w:hAnsi="Times New Roman"/>
        </w:rPr>
      </w:pPr>
      <w:r>
        <w:rPr>
          <w:rFonts w:ascii="Times New Roman" w:eastAsia="Calibri" w:hAnsi="Times New Roman"/>
          <w:b/>
        </w:rPr>
        <w:t>Impact on Teaching Practices:</w:t>
      </w:r>
      <w:r>
        <w:rPr>
          <w:rFonts w:ascii="Times New Roman" w:eastAsia="Calibri" w:hAnsi="Times New Roman"/>
        </w:rPr>
        <w:t xml:space="preserve"> Evaluating how the program influences teaching methods, classroom management, and instructional strategies.</w:t>
      </w:r>
    </w:p>
    <w:p w:rsidR="00475DB5" w:rsidRDefault="00475DB5" w:rsidP="00475DB5">
      <w:pPr>
        <w:pStyle w:val="ListParagraph"/>
        <w:numPr>
          <w:ilvl w:val="0"/>
          <w:numId w:val="4"/>
        </w:numPr>
        <w:jc w:val="both"/>
        <w:rPr>
          <w:rFonts w:ascii="Times New Roman" w:eastAsia="Calibri" w:hAnsi="Times New Roman"/>
        </w:rPr>
      </w:pPr>
      <w:r>
        <w:rPr>
          <w:rFonts w:ascii="Times New Roman" w:eastAsia="Calibri" w:hAnsi="Times New Roman"/>
          <w:b/>
        </w:rPr>
        <w:t>Influence on Student Outcomes:</w:t>
      </w:r>
      <w:r>
        <w:rPr>
          <w:rFonts w:ascii="Times New Roman" w:eastAsia="Calibri" w:hAnsi="Times New Roman"/>
        </w:rPr>
        <w:t xml:space="preserve"> Investigating the correlation between improved teaching practices and changes in student achievement and engagement.</w:t>
      </w:r>
    </w:p>
    <w:p w:rsidR="00475DB5" w:rsidRDefault="00475DB5" w:rsidP="00475DB5">
      <w:pPr>
        <w:jc w:val="both"/>
        <w:rPr>
          <w:rFonts w:ascii="Times New Roman" w:eastAsia="Calibri" w:hAnsi="Times New Roman"/>
          <w:b/>
        </w:rPr>
      </w:pPr>
      <w:r>
        <w:rPr>
          <w:rFonts w:ascii="Times New Roman" w:eastAsia="Calibri" w:hAnsi="Times New Roman"/>
          <w:b/>
        </w:rPr>
        <w:t>Constructivist Learning Theory</w:t>
      </w:r>
    </w:p>
    <w:p w:rsidR="00475DB5" w:rsidRDefault="00475DB5" w:rsidP="00475DB5">
      <w:pPr>
        <w:jc w:val="both"/>
        <w:rPr>
          <w:rFonts w:ascii="Times New Roman" w:eastAsia="Calibri" w:hAnsi="Times New Roman"/>
        </w:rPr>
      </w:pPr>
      <w:r>
        <w:rPr>
          <w:rFonts w:ascii="Times New Roman" w:eastAsia="Calibri" w:hAnsi="Times New Roman"/>
        </w:rPr>
        <w:t>Constructivist Learning Theory posits that learning is an active, constructive process where learners build on their experiences and reflections. According to this theory, learners actively construct knowledge by engaging with their environment, interacting with others, and reflecting on their experiences (</w:t>
      </w:r>
      <w:proofErr w:type="spellStart"/>
      <w:r>
        <w:rPr>
          <w:rFonts w:ascii="Times New Roman" w:eastAsia="Calibri" w:hAnsi="Times New Roman"/>
        </w:rPr>
        <w:t>Fosnot</w:t>
      </w:r>
      <w:proofErr w:type="spellEnd"/>
      <w:r>
        <w:rPr>
          <w:rFonts w:ascii="Times New Roman" w:eastAsia="Calibri" w:hAnsi="Times New Roman"/>
        </w:rPr>
        <w:t>, 2013; Richardson, 1997).</w:t>
      </w:r>
    </w:p>
    <w:p w:rsidR="00475DB5" w:rsidRDefault="00475DB5" w:rsidP="00475DB5">
      <w:pPr>
        <w:jc w:val="both"/>
        <w:rPr>
          <w:rFonts w:ascii="Times New Roman" w:eastAsia="Calibri" w:hAnsi="Times New Roman"/>
        </w:rPr>
      </w:pPr>
      <w:r>
        <w:rPr>
          <w:rFonts w:ascii="Times New Roman" w:eastAsia="Calibri" w:hAnsi="Times New Roman"/>
        </w:rPr>
        <w:t>Key Aspects</w:t>
      </w:r>
    </w:p>
    <w:p w:rsidR="00475DB5" w:rsidRDefault="00475DB5" w:rsidP="00475DB5">
      <w:pPr>
        <w:pStyle w:val="ListParagraph"/>
        <w:numPr>
          <w:ilvl w:val="0"/>
          <w:numId w:val="5"/>
        </w:numPr>
        <w:jc w:val="both"/>
        <w:rPr>
          <w:rFonts w:ascii="Times New Roman" w:eastAsia="Calibri" w:hAnsi="Times New Roman"/>
        </w:rPr>
      </w:pPr>
      <w:r>
        <w:rPr>
          <w:rFonts w:ascii="Times New Roman" w:eastAsia="Calibri" w:hAnsi="Times New Roman"/>
          <w:b/>
        </w:rPr>
        <w:t xml:space="preserve">Active Engagement: </w:t>
      </w:r>
      <w:r>
        <w:rPr>
          <w:rFonts w:ascii="Times New Roman" w:eastAsia="Calibri" w:hAnsi="Times New Roman"/>
        </w:rPr>
        <w:t>Learners are actively involved in their learning processes. In a teaching context, this means creating learning environments that promote exploration, problem-solving, and critical thinking (Hodges 2020).</w:t>
      </w:r>
    </w:p>
    <w:p w:rsidR="00475DB5" w:rsidRDefault="00475DB5" w:rsidP="00475DB5">
      <w:pPr>
        <w:pStyle w:val="ListParagraph"/>
        <w:numPr>
          <w:ilvl w:val="0"/>
          <w:numId w:val="5"/>
        </w:numPr>
        <w:jc w:val="both"/>
        <w:rPr>
          <w:rFonts w:ascii="Times New Roman" w:eastAsia="Calibri" w:hAnsi="Times New Roman"/>
        </w:rPr>
      </w:pPr>
      <w:r>
        <w:rPr>
          <w:rFonts w:ascii="Times New Roman" w:eastAsia="Calibri" w:hAnsi="Times New Roman"/>
          <w:b/>
        </w:rPr>
        <w:t>Collaboration:</w:t>
      </w:r>
      <w:r>
        <w:rPr>
          <w:rFonts w:ascii="Times New Roman" w:eastAsia="Calibri" w:hAnsi="Times New Roman"/>
        </w:rPr>
        <w:t xml:space="preserve"> Constructivism values social interaction and collaboration (Schrader 2015). Teachers and students learn from each other through discussions, joint </w:t>
      </w:r>
      <w:proofErr w:type="gramStart"/>
      <w:r>
        <w:rPr>
          <w:rFonts w:ascii="Times New Roman" w:eastAsia="Calibri" w:hAnsi="Times New Roman"/>
        </w:rPr>
        <w:t>problem-solving,</w:t>
      </w:r>
      <w:proofErr w:type="gramEnd"/>
      <w:r>
        <w:rPr>
          <w:rFonts w:ascii="Times New Roman" w:eastAsia="Calibri" w:hAnsi="Times New Roman"/>
        </w:rPr>
        <w:t xml:space="preserve"> and shared experiences.</w:t>
      </w:r>
    </w:p>
    <w:p w:rsidR="00475DB5" w:rsidRDefault="00475DB5" w:rsidP="00475DB5">
      <w:pPr>
        <w:pStyle w:val="ListParagraph"/>
        <w:numPr>
          <w:ilvl w:val="0"/>
          <w:numId w:val="5"/>
        </w:numPr>
        <w:jc w:val="both"/>
        <w:rPr>
          <w:rFonts w:ascii="Times New Roman" w:eastAsia="Calibri" w:hAnsi="Times New Roman"/>
        </w:rPr>
      </w:pPr>
      <w:r>
        <w:rPr>
          <w:rFonts w:ascii="Times New Roman" w:eastAsia="Calibri" w:hAnsi="Times New Roman"/>
          <w:b/>
        </w:rPr>
        <w:t>Reflective Practice:</w:t>
      </w:r>
      <w:r>
        <w:rPr>
          <w:rFonts w:ascii="Times New Roman" w:eastAsia="Calibri" w:hAnsi="Times New Roman"/>
        </w:rPr>
        <w:t xml:space="preserve"> Reflection is a critical component of constructivist learning (Le </w:t>
      </w:r>
      <w:proofErr w:type="spellStart"/>
      <w:r>
        <w:rPr>
          <w:rFonts w:ascii="Times New Roman" w:eastAsia="Calibri" w:hAnsi="Times New Roman"/>
        </w:rPr>
        <w:t>Cornu</w:t>
      </w:r>
      <w:proofErr w:type="spellEnd"/>
      <w:r>
        <w:rPr>
          <w:rFonts w:ascii="Times New Roman" w:eastAsia="Calibri" w:hAnsi="Times New Roman"/>
        </w:rPr>
        <w:t xml:space="preserve"> &amp; Peters 2005). Teachers and students are encouraged to reflect on their experiences, consider different perspectives, and integrate new understandings into their practice.</w:t>
      </w:r>
    </w:p>
    <w:p w:rsidR="00475DB5" w:rsidRDefault="00475DB5" w:rsidP="00475DB5">
      <w:pPr>
        <w:jc w:val="both"/>
        <w:rPr>
          <w:rFonts w:ascii="Times New Roman" w:eastAsia="Calibri" w:hAnsi="Times New Roman"/>
        </w:rPr>
      </w:pPr>
      <w:r>
        <w:rPr>
          <w:rFonts w:ascii="Times New Roman" w:eastAsia="Calibri" w:hAnsi="Times New Roman"/>
        </w:rPr>
        <w:t>Application to the Study</w:t>
      </w:r>
    </w:p>
    <w:p w:rsidR="00475DB5" w:rsidRDefault="00475DB5" w:rsidP="00475DB5">
      <w:pPr>
        <w:jc w:val="both"/>
        <w:rPr>
          <w:rFonts w:ascii="Times New Roman" w:eastAsia="Calibri" w:hAnsi="Times New Roman"/>
        </w:rPr>
      </w:pPr>
      <w:r>
        <w:rPr>
          <w:rFonts w:ascii="Times New Roman" w:eastAsia="Calibri" w:hAnsi="Times New Roman"/>
        </w:rPr>
        <w:t>The study will explore how the professional development program at the primary school fosters a constructivist approach to teaching. Key aspects to examine include:</w:t>
      </w:r>
    </w:p>
    <w:p w:rsidR="00475DB5" w:rsidRDefault="00475DB5" w:rsidP="00475DB5">
      <w:pPr>
        <w:pStyle w:val="ListParagraph"/>
        <w:numPr>
          <w:ilvl w:val="0"/>
          <w:numId w:val="6"/>
        </w:numPr>
        <w:jc w:val="both"/>
        <w:rPr>
          <w:rFonts w:ascii="Times New Roman" w:eastAsia="Calibri" w:hAnsi="Times New Roman"/>
        </w:rPr>
      </w:pPr>
      <w:r>
        <w:rPr>
          <w:rFonts w:ascii="Times New Roman" w:eastAsia="Calibri" w:hAnsi="Times New Roman"/>
          <w:b/>
        </w:rPr>
        <w:t>Program Features:</w:t>
      </w:r>
      <w:r>
        <w:rPr>
          <w:rFonts w:ascii="Times New Roman" w:eastAsia="Calibri" w:hAnsi="Times New Roman"/>
        </w:rPr>
        <w:t xml:space="preserve"> Identifying elements of the professional development program that promote active learning, collaboration, and reflective practice.</w:t>
      </w:r>
    </w:p>
    <w:p w:rsidR="00475DB5" w:rsidRDefault="00475DB5" w:rsidP="00475DB5">
      <w:pPr>
        <w:pStyle w:val="ListParagraph"/>
        <w:numPr>
          <w:ilvl w:val="0"/>
          <w:numId w:val="6"/>
        </w:numPr>
        <w:jc w:val="both"/>
        <w:rPr>
          <w:rFonts w:ascii="Times New Roman" w:eastAsia="Calibri" w:hAnsi="Times New Roman"/>
        </w:rPr>
      </w:pPr>
      <w:r>
        <w:rPr>
          <w:rFonts w:ascii="Times New Roman" w:eastAsia="Calibri" w:hAnsi="Times New Roman"/>
          <w:b/>
        </w:rPr>
        <w:t>Teaching Strategies:</w:t>
      </w:r>
      <w:r>
        <w:rPr>
          <w:rFonts w:ascii="Times New Roman" w:eastAsia="Calibri" w:hAnsi="Times New Roman"/>
        </w:rPr>
        <w:t xml:space="preserve"> Assessing how the program encourages teachers to adopt constructivist teaching strategies, such as inquiry-based learning, problem-solving, and student-centered instruction.</w:t>
      </w:r>
    </w:p>
    <w:p w:rsidR="00475DB5" w:rsidRDefault="00475DB5" w:rsidP="00475DB5">
      <w:pPr>
        <w:pStyle w:val="ListParagraph"/>
        <w:numPr>
          <w:ilvl w:val="0"/>
          <w:numId w:val="6"/>
        </w:numPr>
        <w:jc w:val="both"/>
        <w:rPr>
          <w:rFonts w:ascii="Times New Roman" w:eastAsia="Calibri" w:hAnsi="Times New Roman"/>
        </w:rPr>
      </w:pPr>
      <w:r>
        <w:rPr>
          <w:rFonts w:ascii="Times New Roman" w:eastAsia="Calibri" w:hAnsi="Times New Roman"/>
          <w:b/>
        </w:rPr>
        <w:t>Student Impact:</w:t>
      </w:r>
      <w:r>
        <w:rPr>
          <w:rFonts w:ascii="Times New Roman" w:eastAsia="Calibri" w:hAnsi="Times New Roman"/>
        </w:rPr>
        <w:t xml:space="preserve"> Evaluating how a constructivist approach in teaching influences student engagement, understanding, and achievement.</w:t>
      </w:r>
    </w:p>
    <w:p w:rsidR="00475DB5" w:rsidRDefault="00475DB5" w:rsidP="00475DB5">
      <w:pPr>
        <w:jc w:val="both"/>
        <w:rPr>
          <w:rFonts w:ascii="Times New Roman" w:eastAsia="Calibri" w:hAnsi="Times New Roman"/>
          <w:b/>
        </w:rPr>
      </w:pPr>
      <w:r>
        <w:rPr>
          <w:rFonts w:ascii="Times New Roman" w:eastAsia="Calibri" w:hAnsi="Times New Roman"/>
          <w:b/>
        </w:rPr>
        <w:t>Integrating the Frameworks</w:t>
      </w:r>
    </w:p>
    <w:p w:rsidR="00475DB5" w:rsidRDefault="00475DB5" w:rsidP="00475DB5">
      <w:pPr>
        <w:jc w:val="both"/>
        <w:rPr>
          <w:rFonts w:ascii="Times New Roman" w:eastAsia="Calibri" w:hAnsi="Times New Roman"/>
        </w:rPr>
      </w:pPr>
      <w:r>
        <w:rPr>
          <w:rFonts w:ascii="Times New Roman" w:eastAsia="Calibri" w:hAnsi="Times New Roman"/>
        </w:rPr>
        <w:lastRenderedPageBreak/>
        <w:t>By integrating Teacher Professional Development Theory and Constructivist Learning Theory, the study can provide a comprehensive analysis of how professional development programs impact teaching practices and student outcomes. This dual-framework approach allows for a nuanced understanding of both the structure of professional development and its pedagogical implications.</w:t>
      </w:r>
    </w:p>
    <w:p w:rsidR="00475DB5" w:rsidRDefault="00475DB5" w:rsidP="00475DB5">
      <w:pPr>
        <w:jc w:val="both"/>
        <w:rPr>
          <w:rFonts w:ascii="Times New Roman" w:eastAsia="Calibri" w:hAnsi="Times New Roman"/>
          <w:b/>
        </w:rPr>
      </w:pPr>
      <w:r>
        <w:rPr>
          <w:rFonts w:ascii="Times New Roman" w:eastAsia="Calibri" w:hAnsi="Times New Roman"/>
          <w:b/>
        </w:rPr>
        <w:t>Methods and Methodology</w:t>
      </w:r>
    </w:p>
    <w:p w:rsidR="00475DB5" w:rsidRDefault="00475DB5" w:rsidP="00475DB5">
      <w:pPr>
        <w:jc w:val="both"/>
        <w:rPr>
          <w:rFonts w:ascii="Times New Roman" w:eastAsia="Calibri" w:hAnsi="Times New Roman"/>
        </w:rPr>
      </w:pPr>
      <w:r>
        <w:rPr>
          <w:rFonts w:ascii="Times New Roman" w:eastAsia="Calibri" w:hAnsi="Times New Roman"/>
        </w:rPr>
        <w:t>Qualitative Case Study Approach: The primary methodology of this study will be a qualitative case study to provide an in-depth investigation of the professional development program and its impacts on teaching practices and student achievement (Yin, 2018).</w:t>
      </w:r>
    </w:p>
    <w:p w:rsidR="00475DB5" w:rsidRDefault="00475DB5" w:rsidP="00475DB5">
      <w:pPr>
        <w:jc w:val="both"/>
        <w:rPr>
          <w:rFonts w:ascii="Times New Roman" w:eastAsia="Calibri" w:hAnsi="Times New Roman"/>
          <w:b/>
        </w:rPr>
      </w:pPr>
      <w:r>
        <w:rPr>
          <w:rFonts w:ascii="Times New Roman" w:eastAsia="Calibri" w:hAnsi="Times New Roman"/>
          <w:b/>
        </w:rPr>
        <w:t>Qualitative Analysis</w:t>
      </w:r>
    </w:p>
    <w:p w:rsidR="00475DB5" w:rsidRDefault="00475DB5" w:rsidP="00475DB5">
      <w:pPr>
        <w:jc w:val="both"/>
        <w:rPr>
          <w:rFonts w:ascii="Times New Roman" w:eastAsia="Calibri" w:hAnsi="Times New Roman"/>
        </w:rPr>
      </w:pPr>
      <w:r>
        <w:rPr>
          <w:rFonts w:ascii="Times New Roman" w:eastAsia="Calibri" w:hAnsi="Times New Roman"/>
        </w:rPr>
        <w:t>Data Collection</w:t>
      </w:r>
    </w:p>
    <w:p w:rsidR="00475DB5" w:rsidRDefault="00475DB5" w:rsidP="00475DB5">
      <w:pPr>
        <w:pStyle w:val="ListParagraph"/>
        <w:numPr>
          <w:ilvl w:val="0"/>
          <w:numId w:val="7"/>
        </w:numPr>
        <w:jc w:val="both"/>
        <w:rPr>
          <w:rFonts w:ascii="Times New Roman" w:eastAsia="Calibri" w:hAnsi="Times New Roman"/>
        </w:rPr>
      </w:pPr>
      <w:r>
        <w:rPr>
          <w:rFonts w:ascii="Times New Roman" w:eastAsia="Calibri" w:hAnsi="Times New Roman"/>
        </w:rPr>
        <w:t>Interviews: Semi-structured interviews will be conducted with teachers, school administrators, and professional development facilitators to understand their perceptions, experiences, and the program's impact on teaching practices (</w:t>
      </w:r>
      <w:proofErr w:type="spellStart"/>
      <w:r>
        <w:rPr>
          <w:rFonts w:ascii="Times New Roman" w:eastAsia="Calibri" w:hAnsi="Times New Roman"/>
        </w:rPr>
        <w:t>Kvale</w:t>
      </w:r>
      <w:proofErr w:type="spellEnd"/>
      <w:r>
        <w:rPr>
          <w:rFonts w:ascii="Times New Roman" w:eastAsia="Calibri" w:hAnsi="Times New Roman"/>
        </w:rPr>
        <w:t xml:space="preserve"> &amp; </w:t>
      </w:r>
      <w:proofErr w:type="spellStart"/>
      <w:r>
        <w:rPr>
          <w:rFonts w:ascii="Times New Roman" w:eastAsia="Calibri" w:hAnsi="Times New Roman"/>
        </w:rPr>
        <w:t>Brinkmann</w:t>
      </w:r>
      <w:proofErr w:type="spellEnd"/>
      <w:r>
        <w:rPr>
          <w:rFonts w:ascii="Times New Roman" w:eastAsia="Calibri" w:hAnsi="Times New Roman"/>
        </w:rPr>
        <w:t>, 2015).</w:t>
      </w:r>
    </w:p>
    <w:p w:rsidR="00475DB5" w:rsidRDefault="00475DB5" w:rsidP="00475DB5">
      <w:pPr>
        <w:jc w:val="both"/>
        <w:rPr>
          <w:rFonts w:ascii="Times New Roman" w:eastAsia="Calibri" w:hAnsi="Times New Roman"/>
          <w:b/>
        </w:rPr>
      </w:pPr>
      <w:r>
        <w:rPr>
          <w:rFonts w:ascii="Times New Roman" w:eastAsia="Calibri" w:hAnsi="Times New Roman"/>
          <w:b/>
        </w:rPr>
        <w:t>Data Analysis Techniques</w:t>
      </w:r>
    </w:p>
    <w:p w:rsidR="00475DB5" w:rsidRDefault="00475DB5" w:rsidP="00475DB5">
      <w:pPr>
        <w:jc w:val="both"/>
        <w:rPr>
          <w:rFonts w:ascii="Times New Roman" w:eastAsia="Calibri" w:hAnsi="Times New Roman"/>
        </w:rPr>
      </w:pPr>
      <w:r>
        <w:rPr>
          <w:rFonts w:ascii="Times New Roman" w:eastAsia="Calibri" w:hAnsi="Times New Roman"/>
        </w:rPr>
        <w:t>Thematic Analysis</w:t>
      </w:r>
    </w:p>
    <w:p w:rsidR="00475DB5" w:rsidRDefault="00475DB5" w:rsidP="00475DB5">
      <w:pPr>
        <w:jc w:val="both"/>
        <w:rPr>
          <w:rFonts w:ascii="Times New Roman" w:eastAsia="Calibri" w:hAnsi="Times New Roman"/>
        </w:rPr>
      </w:pPr>
      <w:r>
        <w:rPr>
          <w:rFonts w:ascii="Times New Roman" w:eastAsia="Calibri" w:hAnsi="Times New Roman"/>
        </w:rPr>
        <w:t xml:space="preserve">Employ a systematic approach to coding and identifying themes within the qualitative data. Thematic analysis will involve reading through the interview transcripts, observation notes, and documents multiple times to identify recurring patterns and themes related to teaching practices, professional development experiences, and student learning outcomes. By categorizing these themes, the analysis will provide a deeper understanding of the mechanisms through which professional development influences teaching and </w:t>
      </w:r>
      <w:proofErr w:type="gramStart"/>
      <w:r>
        <w:rPr>
          <w:rFonts w:ascii="Times New Roman" w:eastAsia="Calibri" w:hAnsi="Times New Roman"/>
        </w:rPr>
        <w:t>learning</w:t>
      </w:r>
      <w:proofErr w:type="gramEnd"/>
      <w:r>
        <w:rPr>
          <w:rFonts w:ascii="Times New Roman" w:eastAsia="Calibri" w:hAnsi="Times New Roman"/>
        </w:rPr>
        <w:t xml:space="preserve"> (Braun &amp; Clarke, 2006).</w:t>
      </w:r>
    </w:p>
    <w:p w:rsidR="00475DB5" w:rsidRDefault="00475DB5" w:rsidP="00475DB5">
      <w:pPr>
        <w:jc w:val="both"/>
        <w:rPr>
          <w:rFonts w:ascii="Times New Roman" w:eastAsia="Calibri" w:hAnsi="Times New Roman"/>
          <w:b/>
        </w:rPr>
      </w:pPr>
      <w:r>
        <w:rPr>
          <w:rFonts w:ascii="Times New Roman" w:eastAsia="Calibri" w:hAnsi="Times New Roman"/>
          <w:b/>
        </w:rPr>
        <w:t>1.4 SIGNIFICANCE OF THE STUDY</w:t>
      </w:r>
    </w:p>
    <w:p w:rsidR="00475DB5" w:rsidRDefault="00475DB5" w:rsidP="00475DB5">
      <w:pPr>
        <w:jc w:val="both"/>
        <w:rPr>
          <w:rFonts w:ascii="Times New Roman" w:eastAsia="Calibri" w:hAnsi="Times New Roman"/>
        </w:rPr>
      </w:pPr>
      <w:r>
        <w:rPr>
          <w:rFonts w:ascii="Times New Roman" w:eastAsia="Calibri" w:hAnsi="Times New Roman"/>
        </w:rPr>
        <w:t>This study is significant as it addresses a critical gap in the existing literature on the impact of professional development programs in developing countries, specifically Nigeria. Existing research has highlighted the importance of teacher professional development in enhancing educational outcomes, yet empirical evidence from developing contexts remains limited (</w:t>
      </w:r>
      <w:proofErr w:type="spellStart"/>
      <w:r>
        <w:rPr>
          <w:rFonts w:ascii="Times New Roman" w:eastAsia="Calibri" w:hAnsi="Times New Roman"/>
        </w:rPr>
        <w:t>Adnot</w:t>
      </w:r>
      <w:proofErr w:type="spellEnd"/>
      <w:r>
        <w:rPr>
          <w:rFonts w:ascii="Times New Roman" w:eastAsia="Calibri" w:hAnsi="Times New Roman"/>
        </w:rPr>
        <w:t xml:space="preserve"> et al., 2021; Kraft &amp; </w:t>
      </w:r>
      <w:proofErr w:type="spellStart"/>
      <w:r>
        <w:rPr>
          <w:rFonts w:ascii="Times New Roman" w:eastAsia="Calibri" w:hAnsi="Times New Roman"/>
        </w:rPr>
        <w:t>Blazar</w:t>
      </w:r>
      <w:proofErr w:type="spellEnd"/>
      <w:r>
        <w:rPr>
          <w:rFonts w:ascii="Times New Roman" w:eastAsia="Calibri" w:hAnsi="Times New Roman"/>
        </w:rPr>
        <w:t>, 2018). By providing empirical evidence on the relationship between teacher professional development and student achievement, this study can inform policy and practice in similar educational contexts, contributing to more effective educational strategies.</w:t>
      </w:r>
    </w:p>
    <w:p w:rsidR="00475DB5" w:rsidRDefault="00475DB5" w:rsidP="00475DB5">
      <w:pPr>
        <w:jc w:val="both"/>
        <w:rPr>
          <w:rFonts w:ascii="Times New Roman" w:eastAsia="Calibri" w:hAnsi="Times New Roman"/>
        </w:rPr>
      </w:pPr>
      <w:r>
        <w:rPr>
          <w:rFonts w:ascii="Times New Roman" w:eastAsia="Calibri" w:hAnsi="Times New Roman"/>
        </w:rPr>
        <w:t>The findings of this study are expected to have several important implications:</w:t>
      </w:r>
    </w:p>
    <w:p w:rsidR="00475DB5" w:rsidRDefault="00475DB5" w:rsidP="00475DB5">
      <w:pPr>
        <w:pStyle w:val="ListParagraph"/>
        <w:numPr>
          <w:ilvl w:val="0"/>
          <w:numId w:val="8"/>
        </w:numPr>
        <w:jc w:val="both"/>
        <w:rPr>
          <w:rFonts w:ascii="Times New Roman" w:eastAsia="Calibri" w:hAnsi="Times New Roman"/>
        </w:rPr>
      </w:pPr>
      <w:r>
        <w:rPr>
          <w:rFonts w:ascii="Times New Roman" w:eastAsia="Calibri" w:hAnsi="Times New Roman"/>
        </w:rPr>
        <w:t>Policy Implications: The study can inform policymakers about the effectiveness of professional development programs, guiding resource allocation and program design to improve educational outcomes (Darling-Hammond et al., 2017; Hill et al., 2020).</w:t>
      </w:r>
    </w:p>
    <w:p w:rsidR="00475DB5" w:rsidRDefault="00475DB5" w:rsidP="00475DB5">
      <w:pPr>
        <w:pStyle w:val="ListParagraph"/>
        <w:numPr>
          <w:ilvl w:val="0"/>
          <w:numId w:val="8"/>
        </w:numPr>
        <w:jc w:val="both"/>
        <w:rPr>
          <w:rFonts w:ascii="Times New Roman" w:eastAsia="Calibri" w:hAnsi="Times New Roman"/>
        </w:rPr>
      </w:pPr>
      <w:r>
        <w:rPr>
          <w:rFonts w:ascii="Times New Roman" w:eastAsia="Calibri" w:hAnsi="Times New Roman"/>
        </w:rPr>
        <w:lastRenderedPageBreak/>
        <w:t>Educational Practice: For educators and school administrators, understanding how professional development influences teaching practices and student achievement can help in designing and implementing more effective professional development initiatives (</w:t>
      </w:r>
      <w:proofErr w:type="spellStart"/>
      <w:r>
        <w:rPr>
          <w:rFonts w:ascii="Times New Roman" w:eastAsia="Calibri" w:hAnsi="Times New Roman"/>
        </w:rPr>
        <w:t>Desimone</w:t>
      </w:r>
      <w:proofErr w:type="spellEnd"/>
      <w:r>
        <w:rPr>
          <w:rFonts w:ascii="Times New Roman" w:eastAsia="Calibri" w:hAnsi="Times New Roman"/>
        </w:rPr>
        <w:t xml:space="preserve"> &amp; </w:t>
      </w:r>
      <w:proofErr w:type="spellStart"/>
      <w:r>
        <w:rPr>
          <w:rFonts w:ascii="Times New Roman" w:eastAsia="Calibri" w:hAnsi="Times New Roman"/>
        </w:rPr>
        <w:t>Garet</w:t>
      </w:r>
      <w:proofErr w:type="spellEnd"/>
      <w:r>
        <w:rPr>
          <w:rFonts w:ascii="Times New Roman" w:eastAsia="Calibri" w:hAnsi="Times New Roman"/>
        </w:rPr>
        <w:t>, 2015; Hill et al., 2020).</w:t>
      </w:r>
    </w:p>
    <w:p w:rsidR="00475DB5" w:rsidRDefault="00475DB5" w:rsidP="00475DB5">
      <w:pPr>
        <w:pStyle w:val="ListParagraph"/>
        <w:numPr>
          <w:ilvl w:val="0"/>
          <w:numId w:val="8"/>
        </w:numPr>
        <w:jc w:val="both"/>
        <w:rPr>
          <w:rFonts w:ascii="Times New Roman" w:eastAsia="Calibri" w:hAnsi="Times New Roman"/>
        </w:rPr>
      </w:pPr>
      <w:r>
        <w:rPr>
          <w:rFonts w:ascii="Times New Roman" w:eastAsia="Calibri" w:hAnsi="Times New Roman"/>
        </w:rPr>
        <w:t xml:space="preserve">Theoretical Contributions: The study contributes to the theoretical understanding of how professional development programs influence teaching practices and student outcomes. It examines the alignment of such programs with theories like the Teacher Professional Development Theory and Constructivist Learning Theory, providing insights into the mechanisms through which professional development impacts education (Kennedy, 2019; Kraft, </w:t>
      </w:r>
      <w:proofErr w:type="spellStart"/>
      <w:r>
        <w:rPr>
          <w:rFonts w:ascii="Times New Roman" w:eastAsia="Calibri" w:hAnsi="Times New Roman"/>
        </w:rPr>
        <w:t>Blazar</w:t>
      </w:r>
      <w:proofErr w:type="spellEnd"/>
      <w:r>
        <w:rPr>
          <w:rFonts w:ascii="Times New Roman" w:eastAsia="Calibri" w:hAnsi="Times New Roman"/>
        </w:rPr>
        <w:t xml:space="preserve"> &amp; Hogan, 2018).</w:t>
      </w:r>
    </w:p>
    <w:p w:rsidR="00475DB5" w:rsidRDefault="00475DB5" w:rsidP="00475DB5">
      <w:pPr>
        <w:jc w:val="both"/>
        <w:rPr>
          <w:rFonts w:ascii="Times New Roman" w:eastAsia="Calibri" w:hAnsi="Times New Roman"/>
        </w:rPr>
      </w:pPr>
      <w:r>
        <w:rPr>
          <w:rFonts w:ascii="Times New Roman" w:eastAsia="Calibri" w:hAnsi="Times New Roman"/>
        </w:rPr>
        <w:t>By addressing these areas, this study aims to enhance the body of knowledge in educational research, particularly in resource-constrained environments like Nigeria. The evidence generated can be used to support the development of professional development programs that are contextually relevant and impactful, ultimately aiming to improve the quality of education and student learning outcomes in similar settings.</w:t>
      </w:r>
    </w:p>
    <w:p w:rsidR="00475DB5" w:rsidRDefault="00475DB5" w:rsidP="00475DB5">
      <w:pPr>
        <w:jc w:val="both"/>
        <w:rPr>
          <w:rFonts w:ascii="Times New Roman" w:eastAsia="Calibri" w:hAnsi="Times New Roman"/>
          <w:b/>
        </w:rPr>
      </w:pPr>
      <w:r>
        <w:rPr>
          <w:rFonts w:ascii="Times New Roman" w:eastAsia="Calibri" w:hAnsi="Times New Roman"/>
          <w:b/>
        </w:rPr>
        <w:t>1.5 STRUCTURE OF DISSERTATION</w:t>
      </w:r>
    </w:p>
    <w:p w:rsidR="00475DB5" w:rsidRDefault="00475DB5" w:rsidP="00475DB5">
      <w:pPr>
        <w:jc w:val="both"/>
        <w:rPr>
          <w:rFonts w:ascii="Times New Roman" w:eastAsia="Calibri" w:hAnsi="Times New Roman"/>
        </w:rPr>
      </w:pPr>
      <w:r>
        <w:rPr>
          <w:rFonts w:ascii="Times New Roman" w:eastAsia="Calibri" w:hAnsi="Times New Roman"/>
        </w:rPr>
        <w:t>The dissertation will be structured as follows</w:t>
      </w:r>
    </w:p>
    <w:p w:rsidR="00475DB5" w:rsidRDefault="00475DB5" w:rsidP="00475DB5">
      <w:pPr>
        <w:jc w:val="both"/>
        <w:rPr>
          <w:rFonts w:ascii="Times New Roman" w:eastAsia="Calibri" w:hAnsi="Times New Roman"/>
          <w:b/>
        </w:rPr>
      </w:pPr>
      <w:r>
        <w:rPr>
          <w:rFonts w:ascii="Times New Roman" w:eastAsia="Calibri" w:hAnsi="Times New Roman"/>
          <w:b/>
        </w:rPr>
        <w:t>Chapter One: Introduction</w:t>
      </w:r>
    </w:p>
    <w:p w:rsidR="00475DB5" w:rsidRDefault="00475DB5" w:rsidP="00475DB5">
      <w:pPr>
        <w:jc w:val="both"/>
        <w:rPr>
          <w:rFonts w:ascii="Times New Roman" w:eastAsia="Calibri" w:hAnsi="Times New Roman"/>
        </w:rPr>
      </w:pPr>
      <w:r>
        <w:rPr>
          <w:rFonts w:ascii="Times New Roman" w:eastAsia="Calibri" w:hAnsi="Times New Roman"/>
        </w:rPr>
        <w:t>This chapter provides an overview of the study, including the background, problem statement, research rationale, and the significance of the study. It sets the context for the research, outlines the research questions, and describes the structure of the dissertation.</w:t>
      </w:r>
    </w:p>
    <w:p w:rsidR="00475DB5" w:rsidRDefault="00475DB5" w:rsidP="00475DB5">
      <w:pPr>
        <w:jc w:val="both"/>
        <w:rPr>
          <w:rFonts w:ascii="Times New Roman" w:eastAsia="Calibri" w:hAnsi="Times New Roman"/>
          <w:b/>
        </w:rPr>
      </w:pPr>
      <w:r>
        <w:rPr>
          <w:rFonts w:ascii="Times New Roman" w:eastAsia="Calibri" w:hAnsi="Times New Roman"/>
          <w:b/>
        </w:rPr>
        <w:t>Chapter Two: Literature Review</w:t>
      </w:r>
    </w:p>
    <w:p w:rsidR="00475DB5" w:rsidRDefault="00475DB5" w:rsidP="00475DB5">
      <w:pPr>
        <w:jc w:val="both"/>
        <w:rPr>
          <w:rFonts w:ascii="Times New Roman" w:eastAsia="Calibri" w:hAnsi="Times New Roman"/>
        </w:rPr>
      </w:pPr>
      <w:r>
        <w:rPr>
          <w:rFonts w:ascii="Times New Roman" w:eastAsia="Calibri" w:hAnsi="Times New Roman"/>
        </w:rPr>
        <w:t>This chapter reviews existing literature related to teacher professional development and its impact on student achievement, particularly in developing countries like Nigeria. It explores various theoretical frameworks and previous empirical studies to establish a foundation for the current research. Key themes and gaps in the literature will be identified and discussed.</w:t>
      </w:r>
    </w:p>
    <w:p w:rsidR="00475DB5" w:rsidRDefault="00475DB5" w:rsidP="00475DB5">
      <w:pPr>
        <w:jc w:val="both"/>
        <w:rPr>
          <w:rFonts w:ascii="Times New Roman" w:eastAsia="Calibri" w:hAnsi="Times New Roman"/>
          <w:b/>
        </w:rPr>
      </w:pPr>
      <w:r>
        <w:rPr>
          <w:rFonts w:ascii="Times New Roman" w:eastAsia="Calibri" w:hAnsi="Times New Roman"/>
          <w:b/>
        </w:rPr>
        <w:t>Chapter Three: Research Methodology</w:t>
      </w:r>
    </w:p>
    <w:p w:rsidR="00475DB5" w:rsidRDefault="00475DB5" w:rsidP="00475DB5">
      <w:pPr>
        <w:jc w:val="both"/>
        <w:rPr>
          <w:rFonts w:ascii="Times New Roman" w:eastAsia="Calibri" w:hAnsi="Times New Roman"/>
        </w:rPr>
      </w:pPr>
      <w:r>
        <w:rPr>
          <w:rFonts w:ascii="Times New Roman" w:eastAsia="Calibri" w:hAnsi="Times New Roman"/>
        </w:rPr>
        <w:t>This chapter details the research design and methodology employed in the study. It describes the qualitative case study approach, the selection of the primary school, and the data collection methods including interviews, classroom observations, and document analysis. The chapter also outlines the quantitative methods used to analyze student performance data, and discusses the ethical considerations and limitations of the study.</w:t>
      </w:r>
    </w:p>
    <w:p w:rsidR="00475DB5" w:rsidRDefault="00475DB5" w:rsidP="00475DB5">
      <w:pPr>
        <w:jc w:val="both"/>
        <w:rPr>
          <w:rFonts w:ascii="Times New Roman" w:eastAsia="Calibri" w:hAnsi="Times New Roman"/>
          <w:b/>
        </w:rPr>
      </w:pPr>
      <w:r>
        <w:rPr>
          <w:rFonts w:ascii="Times New Roman" w:eastAsia="Calibri" w:hAnsi="Times New Roman"/>
          <w:b/>
        </w:rPr>
        <w:t>Chapter Four: Data Analysis and Discussion of Findings</w:t>
      </w:r>
    </w:p>
    <w:p w:rsidR="00475DB5" w:rsidRDefault="00475DB5" w:rsidP="00475DB5">
      <w:pPr>
        <w:jc w:val="both"/>
        <w:rPr>
          <w:rFonts w:ascii="Times New Roman" w:eastAsia="Calibri" w:hAnsi="Times New Roman"/>
        </w:rPr>
      </w:pPr>
      <w:r>
        <w:rPr>
          <w:rFonts w:ascii="Times New Roman" w:eastAsia="Calibri" w:hAnsi="Times New Roman"/>
        </w:rPr>
        <w:lastRenderedPageBreak/>
        <w:t>This chapter presents the results of the data analysis. It integrates the qualitative and quantitative findings to provide a comprehensive understanding of the impact of the professional development program on teaching practices and student achievement. Themes identified through thematic analysis will be discussed, supported by direct quotes and examples from the data. Statistical analyses of student performance data will be presented to illustrate changes before and after the program's implementation.</w:t>
      </w:r>
    </w:p>
    <w:p w:rsidR="00475DB5" w:rsidRDefault="00475DB5" w:rsidP="00475DB5">
      <w:pPr>
        <w:jc w:val="both"/>
        <w:rPr>
          <w:rFonts w:ascii="Times New Roman" w:eastAsia="Calibri" w:hAnsi="Times New Roman"/>
          <w:b/>
        </w:rPr>
      </w:pPr>
      <w:r>
        <w:rPr>
          <w:rFonts w:ascii="Times New Roman" w:eastAsia="Calibri" w:hAnsi="Times New Roman"/>
          <w:b/>
        </w:rPr>
        <w:t>Chapter Five: Conclusion and Recommendations</w:t>
      </w:r>
    </w:p>
    <w:p w:rsidR="00475DB5" w:rsidRDefault="00475DB5" w:rsidP="00475DB5">
      <w:pPr>
        <w:jc w:val="both"/>
        <w:rPr>
          <w:rFonts w:ascii="Times New Roman" w:eastAsia="Calibri" w:hAnsi="Times New Roman"/>
        </w:rPr>
      </w:pPr>
      <w:r>
        <w:rPr>
          <w:rFonts w:ascii="Times New Roman" w:eastAsia="Calibri" w:hAnsi="Times New Roman"/>
        </w:rPr>
        <w:t>The final chapter summarizes the key findings of the study and discusses their implications for theory, policy, and practice. It reflects on the contributions of the research to the existing body of knowledge and offers recommendations for policymakers, educational practitioners, and future research. Limitations of the study will be acknowledged, and potential areas for further research will be suggested.</w:t>
      </w:r>
    </w:p>
    <w:p w:rsidR="00475DB5" w:rsidRDefault="00475DB5" w:rsidP="00475DB5">
      <w:pPr>
        <w:jc w:val="both"/>
        <w:rPr>
          <w:rFonts w:ascii="Times New Roman" w:eastAsia="Calibri" w:hAnsi="Times New Roman"/>
        </w:rPr>
      </w:pPr>
      <w:r>
        <w:rPr>
          <w:rFonts w:ascii="Times New Roman" w:eastAsia="Calibri" w:hAnsi="Times New Roman"/>
        </w:rPr>
        <w:t>This structure will ensure a comprehensive exploration of the research topic, from the initial background and theoretical framing to the final analysis and implications for practice and policy.</w:t>
      </w:r>
    </w:p>
    <w:p w:rsidR="00475DB5" w:rsidRDefault="00475DB5" w:rsidP="00475DB5">
      <w:pPr>
        <w:jc w:val="both"/>
        <w:rPr>
          <w:rFonts w:ascii="Times New Roman" w:eastAsia="Calibri" w:hAnsi="Times New Roman"/>
          <w:b/>
        </w:rPr>
      </w:pPr>
      <w:r>
        <w:rPr>
          <w:rFonts w:ascii="Times New Roman" w:eastAsia="Calibri" w:hAnsi="Times New Roman"/>
          <w:b/>
        </w:rPr>
        <w:t>1.6 CHAPTER SUMMARY AND CONCLUSION</w:t>
      </w:r>
    </w:p>
    <w:p w:rsidR="00475DB5" w:rsidRDefault="00475DB5" w:rsidP="00475DB5">
      <w:pPr>
        <w:jc w:val="both"/>
        <w:rPr>
          <w:rFonts w:ascii="Times New Roman" w:eastAsia="Calibri" w:hAnsi="Times New Roman"/>
        </w:rPr>
      </w:pPr>
      <w:r>
        <w:rPr>
          <w:rFonts w:ascii="Times New Roman" w:eastAsia="Calibri" w:hAnsi="Times New Roman"/>
        </w:rPr>
        <w:t>This chapter introduces the study's focus on the relationship between teacher professional development (TPD) and student achievement in a Nigerian primary school context. It addresses the critical gaps in understanding and empirical evidence within the Nigerian educational system, emphasizing the importance of targeted TPD initiatives in enhancing educational quality. The chapter outlines specific research objectives aimed at investigating the components of a professional development program, assessing its impact on teaching practices and student outcomes, and exploring theoretical frameworks like Teacher Professional Development Theory and Constructivist Learning Theory.</w:t>
      </w:r>
    </w:p>
    <w:p w:rsidR="00475DB5" w:rsidRDefault="00475DB5" w:rsidP="00475DB5">
      <w:pPr>
        <w:jc w:val="both"/>
        <w:rPr>
          <w:rFonts w:ascii="Times New Roman" w:eastAsia="Calibri" w:hAnsi="Times New Roman"/>
        </w:rPr>
      </w:pPr>
      <w:r>
        <w:rPr>
          <w:rFonts w:ascii="Times New Roman" w:eastAsia="Calibri" w:hAnsi="Times New Roman"/>
        </w:rPr>
        <w:t xml:space="preserve">The chapter lays groundwork for a qualitative case study approach, detailing methods such as interviews, observations, and document analysis to gather data. It highlights the significance of the study in contributing empirical evidence and practical recommendations to improve educational strategies in resource-constrained environments like Nigeria. </w:t>
      </w:r>
    </w:p>
    <w:p w:rsidR="00475DB5" w:rsidRDefault="00475DB5" w:rsidP="00475DB5">
      <w:r>
        <w:rPr>
          <w:rFonts w:ascii="Times New Roman" w:eastAsia="Calibri" w:hAnsi="Times New Roman"/>
        </w:rPr>
        <w:t xml:space="preserve">In conclusion, the chapter One sets a comprehensive framework for subsequent chapters to explore and analyze the impact of professional </w:t>
      </w:r>
      <w:proofErr w:type="spellStart"/>
      <w:r>
        <w:rPr>
          <w:rFonts w:ascii="Times New Roman" w:eastAsia="Calibri" w:hAnsi="Times New Roman"/>
        </w:rPr>
        <w:t>developm</w:t>
      </w:r>
      <w:proofErr w:type="spellEnd"/>
    </w:p>
    <w:p w:rsidR="00255401" w:rsidRPr="00475DB5" w:rsidRDefault="00255401" w:rsidP="00475DB5">
      <w:pPr>
        <w:jc w:val="both"/>
        <w:rPr>
          <w:rFonts w:ascii="Times New Roman" w:hAnsi="Times New Roman"/>
        </w:rPr>
      </w:pPr>
    </w:p>
    <w:sectPr w:rsidR="00255401" w:rsidRPr="00475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BD7"/>
    <w:multiLevelType w:val="multilevel"/>
    <w:tmpl w:val="FBF47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E2219BD"/>
    <w:multiLevelType w:val="multilevel"/>
    <w:tmpl w:val="271A7794"/>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3AAB7AD7"/>
    <w:multiLevelType w:val="multilevel"/>
    <w:tmpl w:val="A028B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0A65F14"/>
    <w:multiLevelType w:val="multilevel"/>
    <w:tmpl w:val="A9C0C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91624FA"/>
    <w:multiLevelType w:val="multilevel"/>
    <w:tmpl w:val="74F45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0711100"/>
    <w:multiLevelType w:val="multilevel"/>
    <w:tmpl w:val="9F3C6EA6"/>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6">
    <w:nsid w:val="672D7259"/>
    <w:multiLevelType w:val="multilevel"/>
    <w:tmpl w:val="2F484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CD95483"/>
    <w:multiLevelType w:val="multilevel"/>
    <w:tmpl w:val="C79E8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B5"/>
    <w:rsid w:val="00255401"/>
    <w:rsid w:val="0047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B5"/>
    <w:pPr>
      <w:spacing w:before="100" w:beforeAutospacing="1"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5D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B5"/>
    <w:pPr>
      <w:spacing w:before="100" w:beforeAutospacing="1"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6048">
      <w:bodyDiv w:val="1"/>
      <w:marLeft w:val="0"/>
      <w:marRight w:val="0"/>
      <w:marTop w:val="0"/>
      <w:marBottom w:val="0"/>
      <w:divBdr>
        <w:top w:val="none" w:sz="0" w:space="0" w:color="auto"/>
        <w:left w:val="none" w:sz="0" w:space="0" w:color="auto"/>
        <w:bottom w:val="none" w:sz="0" w:space="0" w:color="auto"/>
        <w:right w:val="none" w:sz="0" w:space="0" w:color="auto"/>
      </w:divBdr>
    </w:div>
    <w:div w:id="10689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2024-12-28T15:00:00Z</dcterms:created>
  <dcterms:modified xsi:type="dcterms:W3CDTF">2024-12-28T15:02:00Z</dcterms:modified>
</cp:coreProperties>
</file>