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87" w:rsidRDefault="004E2887" w:rsidP="004E2887">
      <w:pPr>
        <w:jc w:val="center"/>
        <w:rPr>
          <w:rFonts w:ascii="Times New Roman" w:eastAsia="Calibri" w:hAnsi="Times New Roman"/>
        </w:rPr>
      </w:pPr>
      <w:bookmarkStart w:id="0" w:name="_GoBack"/>
      <w:r>
        <w:rPr>
          <w:rFonts w:ascii="Times New Roman" w:eastAsia="Calibri" w:hAnsi="Times New Roman"/>
          <w:b/>
          <w:bCs/>
        </w:rPr>
        <w:t>Stake</w:t>
      </w:r>
      <w:r>
        <w:rPr>
          <w:rFonts w:ascii="Times New Roman" w:eastAsia="Calibri" w:hAnsi="Times New Roman"/>
          <w:b/>
        </w:rPr>
        <w:t xml:space="preserve">holders Identification and Management in a Wedding Ceremony Project: A Case Study of </w:t>
      </w:r>
      <w:bookmarkEnd w:id="0"/>
      <w:r>
        <w:rPr>
          <w:rFonts w:ascii="Times New Roman" w:eastAsia="Calibri" w:hAnsi="Times New Roman"/>
          <w:b/>
        </w:rPr>
        <w:t xml:space="preserve">Daniel </w:t>
      </w:r>
      <w:proofErr w:type="spellStart"/>
      <w:r>
        <w:rPr>
          <w:rFonts w:ascii="Times New Roman" w:eastAsia="Calibri" w:hAnsi="Times New Roman"/>
          <w:b/>
        </w:rPr>
        <w:t>Iyiola</w:t>
      </w:r>
      <w:proofErr w:type="spellEnd"/>
      <w:r>
        <w:rPr>
          <w:rFonts w:ascii="Times New Roman" w:eastAsia="Calibri" w:hAnsi="Times New Roman"/>
          <w:b/>
        </w:rPr>
        <w:t xml:space="preserve"> and </w:t>
      </w:r>
      <w:proofErr w:type="spellStart"/>
      <w:r>
        <w:rPr>
          <w:rFonts w:ascii="Times New Roman" w:eastAsia="Calibri" w:hAnsi="Times New Roman"/>
          <w:b/>
        </w:rPr>
        <w:t>Anuoluwapo</w:t>
      </w:r>
      <w:proofErr w:type="spellEnd"/>
      <w:r>
        <w:rPr>
          <w:rFonts w:ascii="Times New Roman" w:eastAsia="Calibri" w:hAnsi="Times New Roman"/>
          <w:b/>
        </w:rPr>
        <w:t xml:space="preserve"> </w:t>
      </w:r>
      <w:proofErr w:type="spellStart"/>
      <w:r>
        <w:rPr>
          <w:rFonts w:ascii="Times New Roman" w:eastAsia="Calibri" w:hAnsi="Times New Roman"/>
          <w:b/>
        </w:rPr>
        <w:t>Ogunsola</w:t>
      </w:r>
      <w:proofErr w:type="spellEnd"/>
      <w:r>
        <w:rPr>
          <w:rFonts w:ascii="Times New Roman" w:eastAsia="Calibri" w:hAnsi="Times New Roman"/>
          <w:b/>
        </w:rPr>
        <w:t xml:space="preserve"> Wedding</w:t>
      </w:r>
    </w:p>
    <w:p w:rsidR="004E2887" w:rsidRDefault="004E2887" w:rsidP="004E2887">
      <w:pPr>
        <w:jc w:val="center"/>
        <w:rPr>
          <w:rFonts w:ascii="Times New Roman" w:eastAsia="Calibri" w:hAnsi="Times New Roman"/>
          <w:b/>
        </w:rPr>
      </w:pPr>
      <w:r>
        <w:rPr>
          <w:rFonts w:ascii="Times New Roman" w:eastAsia="Calibri" w:hAnsi="Times New Roman"/>
          <w:b/>
        </w:rPr>
        <w:t xml:space="preserve"> </w:t>
      </w:r>
    </w:p>
    <w:p w:rsidR="004E2887" w:rsidRPr="004E2887" w:rsidRDefault="004E2887" w:rsidP="004E2887">
      <w:pPr>
        <w:ind w:left="720"/>
        <w:rPr>
          <w:rFonts w:ascii="Times New Roman" w:eastAsia="Calibri" w:hAnsi="Times New Roman"/>
          <w:b/>
          <w:bCs/>
        </w:rPr>
      </w:pPr>
      <w:r>
        <w:rPr>
          <w:rFonts w:ascii="Times New Roman" w:eastAsia="Calibri" w:hAnsi="Times New Roman"/>
          <w:b/>
          <w:bCs/>
        </w:rPr>
        <w:t>Client Company</w:t>
      </w:r>
      <w:r>
        <w:rPr>
          <w:rFonts w:ascii="Times New Roman" w:eastAsia="Calibri" w:hAnsi="Times New Roman"/>
          <w:b/>
          <w:bCs/>
        </w:rPr>
        <w:tab/>
      </w:r>
      <w:r>
        <w:rPr>
          <w:rFonts w:ascii="Times New Roman" w:eastAsia="Calibri" w:hAnsi="Times New Roman"/>
          <w:b/>
          <w:bCs/>
        </w:rPr>
        <w:tab/>
        <w:t>: DANIEL IYIOLA AND ANUOLUWA OGUNSOLA</w:t>
      </w:r>
    </w:p>
    <w:p w:rsidR="004E2887" w:rsidRDefault="004E2887" w:rsidP="004E2887">
      <w:pPr>
        <w:ind w:left="720"/>
        <w:rPr>
          <w:rFonts w:ascii="Times New Roman" w:eastAsia="Calibri" w:hAnsi="Times New Roman"/>
          <w:b/>
          <w:bCs/>
        </w:rPr>
      </w:pPr>
      <w:r>
        <w:rPr>
          <w:rFonts w:ascii="Times New Roman" w:eastAsia="Calibri" w:hAnsi="Times New Roman"/>
          <w:b/>
          <w:bCs/>
        </w:rPr>
        <w:t>Final Word Count</w:t>
      </w:r>
      <w:r>
        <w:rPr>
          <w:rFonts w:ascii="Times New Roman" w:eastAsia="Calibri" w:hAnsi="Times New Roman"/>
          <w:b/>
          <w:bCs/>
        </w:rPr>
        <w:tab/>
      </w:r>
      <w:r>
        <w:rPr>
          <w:rFonts w:ascii="Times New Roman" w:eastAsia="Calibri" w:hAnsi="Times New Roman"/>
          <w:b/>
          <w:bCs/>
        </w:rPr>
        <w:tab/>
        <w:t xml:space="preserve">: </w:t>
      </w:r>
    </w:p>
    <w:p w:rsidR="004E2887" w:rsidRDefault="004E2887" w:rsidP="004E2887">
      <w:pPr>
        <w:ind w:left="720"/>
        <w:rPr>
          <w:rFonts w:ascii="Times New Roman" w:eastAsia="Calibri" w:hAnsi="Times New Roman"/>
          <w:b/>
        </w:rPr>
      </w:pPr>
      <w:proofErr w:type="spellStart"/>
      <w:r>
        <w:rPr>
          <w:rFonts w:ascii="Times New Roman" w:eastAsia="Calibri" w:hAnsi="Times New Roman"/>
          <w:b/>
          <w:bCs/>
        </w:rPr>
        <w:t>Turnitin</w:t>
      </w:r>
      <w:proofErr w:type="spellEnd"/>
      <w:r>
        <w:rPr>
          <w:rFonts w:ascii="Times New Roman" w:eastAsia="Calibri" w:hAnsi="Times New Roman"/>
          <w:b/>
          <w:bCs/>
        </w:rPr>
        <w:t xml:space="preserve"> Score %</w:t>
      </w:r>
      <w:r>
        <w:rPr>
          <w:rFonts w:ascii="Times New Roman" w:eastAsia="Calibri" w:hAnsi="Times New Roman"/>
          <w:b/>
          <w:bCs/>
        </w:rPr>
        <w:tab/>
      </w:r>
      <w:r>
        <w:rPr>
          <w:rFonts w:ascii="Times New Roman" w:eastAsia="Calibri" w:hAnsi="Times New Roman"/>
          <w:b/>
          <w:bCs/>
        </w:rPr>
        <w:tab/>
        <w:t xml:space="preserve">: </w:t>
      </w:r>
    </w:p>
    <w:p w:rsidR="004E2887" w:rsidRPr="004E2887" w:rsidRDefault="004E2887" w:rsidP="004E2887">
      <w:pPr>
        <w:ind w:left="720"/>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rPr>
      </w:pPr>
      <w:r>
        <w:rPr>
          <w:rFonts w:ascii="Times New Roman" w:eastAsia="Calibri" w:hAnsi="Times New Roman"/>
        </w:rPr>
        <w:t xml:space="preserve"> </w:t>
      </w:r>
    </w:p>
    <w:p w:rsidR="004E2887" w:rsidRDefault="004E2887" w:rsidP="004E2887">
      <w:pPr>
        <w:rPr>
          <w:rFonts w:ascii="Times New Roman" w:eastAsia="Calibri" w:hAnsi="Times New Roman"/>
        </w:rPr>
      </w:pPr>
      <w:r>
        <w:rPr>
          <w:rFonts w:ascii="Times New Roman" w:eastAsia="Calibri" w:hAnsi="Times New Roman"/>
        </w:rPr>
        <w:t xml:space="preserve"> </w:t>
      </w:r>
    </w:p>
    <w:p w:rsidR="004E2887" w:rsidRDefault="004E2887" w:rsidP="004E2887">
      <w:pPr>
        <w:rPr>
          <w:rFonts w:ascii="Times New Roman" w:eastAsia="Calibri" w:hAnsi="Times New Roman"/>
        </w:rPr>
      </w:pPr>
      <w:r>
        <w:rPr>
          <w:rFonts w:ascii="Times New Roman" w:eastAsia="Calibri" w:hAnsi="Times New Roman"/>
        </w:rPr>
        <w:t xml:space="preserve"> </w:t>
      </w:r>
    </w:p>
    <w:p w:rsidR="004E2887" w:rsidRDefault="004E2887" w:rsidP="004E2887">
      <w:pPr>
        <w:rPr>
          <w:rFonts w:ascii="Times New Roman" w:eastAsia="Calibri" w:hAnsi="Times New Roman"/>
        </w:rPr>
      </w:pPr>
      <w:r>
        <w:rPr>
          <w:rFonts w:ascii="Times New Roman" w:eastAsia="Calibri" w:hAnsi="Times New Roman"/>
        </w:rPr>
        <w:t xml:space="preserve"> </w:t>
      </w: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rPr>
          <w:rFonts w:ascii="Times New Roman" w:eastAsia="Calibri" w:hAnsi="Times New Roman"/>
        </w:rPr>
      </w:pPr>
    </w:p>
    <w:p w:rsidR="004E2887" w:rsidRDefault="004E2887" w:rsidP="004E2887">
      <w:pPr>
        <w:jc w:val="center"/>
        <w:rPr>
          <w:rFonts w:ascii="Times New Roman" w:eastAsia="Calibri" w:hAnsi="Times New Roman"/>
        </w:rPr>
      </w:pPr>
      <w:r>
        <w:rPr>
          <w:rFonts w:ascii="Times New Roman" w:eastAsia="Calibri" w:hAnsi="Times New Roman"/>
        </w:rPr>
        <w:lastRenderedPageBreak/>
        <w:t>Table of Contents</w:t>
      </w:r>
    </w:p>
    <w:p w:rsidR="004E2887" w:rsidRDefault="004E2887" w:rsidP="004E2887">
      <w:pPr>
        <w:rPr>
          <w:rFonts w:ascii="Times New Roman" w:eastAsia="Calibri" w:hAnsi="Times New Roman"/>
        </w:rPr>
      </w:pPr>
      <w:r>
        <w:rPr>
          <w:rFonts w:ascii="Times New Roman" w:eastAsia="Calibri" w:hAnsi="Times New Roman"/>
        </w:rPr>
        <w:t>1.0 PROJECT INTRODUCTION &amp; BACKGROUND:</w:t>
      </w:r>
    </w:p>
    <w:p w:rsidR="004E2887" w:rsidRDefault="004E2887" w:rsidP="004E2887">
      <w:pPr>
        <w:jc w:val="both"/>
        <w:rPr>
          <w:rFonts w:ascii="Times New Roman" w:eastAsia="Calibri" w:hAnsi="Times New Roman"/>
        </w:rPr>
      </w:pPr>
      <w:r>
        <w:rPr>
          <w:rFonts w:ascii="Times New Roman" w:eastAsia="Calibri" w:hAnsi="Times New Roman"/>
        </w:rPr>
        <w:t>2.0 CLIENT INTRODUCTION</w:t>
      </w:r>
    </w:p>
    <w:p w:rsidR="004E2887" w:rsidRDefault="004E2887" w:rsidP="004E2887">
      <w:pPr>
        <w:rPr>
          <w:rFonts w:ascii="Times New Roman" w:eastAsia="Calibri" w:hAnsi="Times New Roman"/>
        </w:rPr>
      </w:pPr>
      <w:r>
        <w:rPr>
          <w:rFonts w:ascii="Times New Roman" w:eastAsia="Calibri" w:hAnsi="Times New Roman"/>
        </w:rPr>
        <w:t>3.0 PROJECT SCOPE AND EXCLUSIONS</w:t>
      </w:r>
    </w:p>
    <w:p w:rsidR="004E2887" w:rsidRDefault="004E2887" w:rsidP="004E2887">
      <w:pPr>
        <w:jc w:val="both"/>
        <w:rPr>
          <w:rFonts w:ascii="Times New Roman" w:eastAsia="Calibri" w:hAnsi="Times New Roman"/>
        </w:rPr>
      </w:pPr>
      <w:r>
        <w:rPr>
          <w:rFonts w:ascii="Times New Roman" w:eastAsia="Calibri" w:hAnsi="Times New Roman"/>
        </w:rPr>
        <w:t>3.1 Exclusions</w:t>
      </w:r>
    </w:p>
    <w:p w:rsidR="004E2887" w:rsidRDefault="004E2887" w:rsidP="004E2887">
      <w:pPr>
        <w:rPr>
          <w:rFonts w:ascii="Times New Roman" w:eastAsia="Calibri" w:hAnsi="Times New Roman"/>
        </w:rPr>
      </w:pPr>
      <w:r>
        <w:rPr>
          <w:rFonts w:ascii="Times New Roman" w:eastAsia="Calibri" w:hAnsi="Times New Roman"/>
        </w:rPr>
        <w:t>4.0 PROJECT RESOURCE AND REQUIREMENT</w:t>
      </w:r>
    </w:p>
    <w:p w:rsidR="004E2887" w:rsidRDefault="004E2887" w:rsidP="004E2887">
      <w:pPr>
        <w:rPr>
          <w:rFonts w:ascii="Times New Roman" w:eastAsia="Calibri" w:hAnsi="Times New Roman"/>
        </w:rPr>
      </w:pPr>
      <w:r>
        <w:rPr>
          <w:rFonts w:ascii="Times New Roman" w:eastAsia="Calibri" w:hAnsi="Times New Roman"/>
        </w:rPr>
        <w:t>5.0 KEY ASSUMPTIONS, CONSTRAINTS, AND DEPENDENCIES</w:t>
      </w:r>
    </w:p>
    <w:p w:rsidR="004E2887" w:rsidRDefault="004E2887" w:rsidP="004E2887">
      <w:pPr>
        <w:jc w:val="both"/>
        <w:rPr>
          <w:rFonts w:ascii="Times New Roman" w:eastAsia="Calibri" w:hAnsi="Times New Roman"/>
        </w:rPr>
      </w:pPr>
      <w:r>
        <w:rPr>
          <w:rFonts w:ascii="Times New Roman" w:eastAsia="Calibri" w:hAnsi="Times New Roman"/>
        </w:rPr>
        <w:t>5.1 Key Assumptions</w:t>
      </w:r>
    </w:p>
    <w:p w:rsidR="004E2887" w:rsidRDefault="004E2887" w:rsidP="004E2887">
      <w:pPr>
        <w:jc w:val="both"/>
        <w:rPr>
          <w:rFonts w:ascii="Times New Roman" w:eastAsia="Calibri" w:hAnsi="Times New Roman"/>
        </w:rPr>
      </w:pPr>
      <w:r>
        <w:rPr>
          <w:rFonts w:ascii="Times New Roman" w:eastAsia="Calibri" w:hAnsi="Times New Roman"/>
        </w:rPr>
        <w:t>5.2 Constraints</w:t>
      </w:r>
    </w:p>
    <w:p w:rsidR="004E2887" w:rsidRDefault="004E2887" w:rsidP="004E2887">
      <w:pPr>
        <w:jc w:val="both"/>
        <w:rPr>
          <w:rFonts w:ascii="Times New Roman" w:eastAsia="Calibri" w:hAnsi="Times New Roman"/>
        </w:rPr>
      </w:pPr>
      <w:r>
        <w:rPr>
          <w:rFonts w:ascii="Times New Roman" w:eastAsia="Calibri" w:hAnsi="Times New Roman"/>
        </w:rPr>
        <w:t>5.3 Dependencies</w:t>
      </w:r>
    </w:p>
    <w:p w:rsidR="004E2887" w:rsidRDefault="004E2887" w:rsidP="004E2887">
      <w:pPr>
        <w:rPr>
          <w:rFonts w:ascii="Times New Roman" w:eastAsia="Calibri" w:hAnsi="Times New Roman"/>
        </w:rPr>
      </w:pPr>
      <w:r>
        <w:rPr>
          <w:rFonts w:ascii="Times New Roman" w:eastAsia="Calibri" w:hAnsi="Times New Roman"/>
        </w:rPr>
        <w:t>6.0 STAKEHOLDER ANALYSIS &amp; COMMUNICATION PLAN</w:t>
      </w:r>
    </w:p>
    <w:p w:rsidR="004E2887" w:rsidRDefault="004E2887" w:rsidP="004E2887">
      <w:pPr>
        <w:jc w:val="both"/>
        <w:rPr>
          <w:rFonts w:ascii="Times New Roman" w:eastAsia="Calibri" w:hAnsi="Times New Roman"/>
        </w:rPr>
      </w:pPr>
      <w:r>
        <w:rPr>
          <w:rFonts w:ascii="Times New Roman" w:eastAsia="Calibri" w:hAnsi="Times New Roman"/>
        </w:rPr>
        <w:t>6.1 Stakeholder Analysis</w:t>
      </w:r>
    </w:p>
    <w:p w:rsidR="004E2887" w:rsidRDefault="004E2887" w:rsidP="004E2887">
      <w:pPr>
        <w:jc w:val="both"/>
        <w:rPr>
          <w:rFonts w:ascii="Times New Roman" w:eastAsia="Calibri" w:hAnsi="Times New Roman"/>
        </w:rPr>
      </w:pPr>
      <w:r>
        <w:rPr>
          <w:rFonts w:ascii="Times New Roman" w:eastAsia="Calibri" w:hAnsi="Times New Roman"/>
        </w:rPr>
        <w:t>6.2 Communication Plan</w:t>
      </w:r>
    </w:p>
    <w:p w:rsidR="004E2887" w:rsidRDefault="004E2887" w:rsidP="004E2887">
      <w:pPr>
        <w:rPr>
          <w:rFonts w:ascii="Times New Roman" w:eastAsia="Calibri" w:hAnsi="Times New Roman"/>
        </w:rPr>
      </w:pPr>
      <w:r>
        <w:rPr>
          <w:rFonts w:ascii="Times New Roman" w:eastAsia="Calibri" w:hAnsi="Times New Roman"/>
        </w:rPr>
        <w:t>7.0 PROJECT PLAN</w:t>
      </w:r>
    </w:p>
    <w:p w:rsidR="004E2887" w:rsidRDefault="004E2887" w:rsidP="004E2887">
      <w:pPr>
        <w:rPr>
          <w:rFonts w:ascii="Times New Roman" w:eastAsia="Calibri" w:hAnsi="Times New Roman"/>
        </w:rPr>
      </w:pPr>
      <w:r>
        <w:rPr>
          <w:rFonts w:ascii="Times New Roman" w:eastAsia="Calibri" w:hAnsi="Times New Roman"/>
        </w:rPr>
        <w:t>7.1 GANNT</w:t>
      </w:r>
    </w:p>
    <w:p w:rsidR="004E2887" w:rsidRDefault="004E2887" w:rsidP="004E2887">
      <w:pPr>
        <w:rPr>
          <w:rFonts w:ascii="Times New Roman" w:eastAsia="Calibri" w:hAnsi="Times New Roman"/>
        </w:rPr>
      </w:pPr>
      <w:r>
        <w:rPr>
          <w:rFonts w:ascii="Times New Roman" w:eastAsia="Calibri" w:hAnsi="Times New Roman"/>
        </w:rPr>
        <w:t>7.2 NETWORK DIAGRAM</w:t>
      </w:r>
    </w:p>
    <w:p w:rsidR="004E2887" w:rsidRDefault="004E2887" w:rsidP="004E2887">
      <w:pPr>
        <w:rPr>
          <w:rFonts w:ascii="Times New Roman" w:eastAsia="Calibri" w:hAnsi="Times New Roman"/>
        </w:rPr>
      </w:pPr>
      <w:r>
        <w:rPr>
          <w:rFonts w:ascii="Times New Roman" w:eastAsia="Calibri" w:hAnsi="Times New Roman"/>
        </w:rPr>
        <w:t>8.0 RESEARCH QUESTIONS</w:t>
      </w:r>
    </w:p>
    <w:p w:rsidR="004E2887" w:rsidRDefault="004E2887" w:rsidP="004E2887">
      <w:pPr>
        <w:rPr>
          <w:rFonts w:ascii="Times New Roman" w:eastAsia="Calibri" w:hAnsi="Times New Roman"/>
        </w:rPr>
      </w:pPr>
      <w:r>
        <w:rPr>
          <w:rFonts w:ascii="Times New Roman" w:eastAsia="Calibri" w:hAnsi="Times New Roman"/>
        </w:rPr>
        <w:t>9.0 LITERATURE REVIEW</w:t>
      </w:r>
    </w:p>
    <w:p w:rsidR="004E2887" w:rsidRDefault="004E2887" w:rsidP="004E2887">
      <w:pPr>
        <w:rPr>
          <w:rFonts w:ascii="Times New Roman" w:eastAsia="Calibri" w:hAnsi="Times New Roman"/>
        </w:rPr>
      </w:pPr>
      <w:r>
        <w:rPr>
          <w:rFonts w:ascii="Times New Roman" w:eastAsia="Calibri" w:hAnsi="Times New Roman"/>
        </w:rPr>
        <w:t>REFERENCES</w:t>
      </w:r>
    </w:p>
    <w:p w:rsidR="004E2887" w:rsidRDefault="004E2887" w:rsidP="004E2887">
      <w:pPr>
        <w:jc w:val="center"/>
        <w:rPr>
          <w:rFonts w:ascii="Times New Roman" w:eastAsia="Calibri" w:hAnsi="Times New Roman"/>
        </w:rPr>
      </w:pPr>
      <w:r>
        <w:rPr>
          <w:rFonts w:ascii="Times New Roman" w:eastAsia="Calibri" w:hAnsi="Times New Roman"/>
        </w:rPr>
        <w:t>List of Tables and Figures</w:t>
      </w:r>
    </w:p>
    <w:p w:rsidR="004E2887" w:rsidRDefault="004E2887" w:rsidP="004E2887">
      <w:pPr>
        <w:rPr>
          <w:rFonts w:ascii="Times New Roman" w:eastAsia="Calibri" w:hAnsi="Times New Roman"/>
        </w:rPr>
      </w:pPr>
      <w:r>
        <w:rPr>
          <w:rFonts w:ascii="Times New Roman" w:eastAsia="Calibri" w:hAnsi="Times New Roman"/>
        </w:rPr>
        <w:t xml:space="preserve"> </w:t>
      </w:r>
    </w:p>
    <w:p w:rsidR="004E2887" w:rsidRDefault="004E2887" w:rsidP="004E2887">
      <w:pPr>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b/>
          <w:bCs/>
        </w:rPr>
      </w:pPr>
      <w:r>
        <w:rPr>
          <w:rFonts w:ascii="Times New Roman" w:eastAsia="Calibri" w:hAnsi="Times New Roman"/>
          <w:b/>
          <w:bCs/>
        </w:rPr>
        <w:lastRenderedPageBreak/>
        <w:t>1.0 PROJECT INTRODUCTION &amp; BACKGROUND:</w:t>
      </w:r>
    </w:p>
    <w:p w:rsidR="004E2887" w:rsidRDefault="004E2887" w:rsidP="004E2887">
      <w:pPr>
        <w:jc w:val="both"/>
        <w:rPr>
          <w:rFonts w:ascii="Times New Roman" w:eastAsia="Calibri" w:hAnsi="Times New Roman"/>
        </w:rPr>
      </w:pPr>
      <w:r>
        <w:rPr>
          <w:rFonts w:ascii="Times New Roman" w:eastAsia="Calibri" w:hAnsi="Times New Roman"/>
        </w:rPr>
        <w:t xml:space="preserve">This project focuses on the crucial aspect of identifying and managing stakeholders in the planning and execution of a wedding ceremony. </w:t>
      </w:r>
    </w:p>
    <w:p w:rsidR="004E2887" w:rsidRDefault="004E2887" w:rsidP="004E2887">
      <w:pPr>
        <w:jc w:val="both"/>
        <w:rPr>
          <w:rFonts w:ascii="Times New Roman" w:eastAsia="Calibri" w:hAnsi="Times New Roman"/>
        </w:rPr>
      </w:pPr>
      <w:r>
        <w:rPr>
          <w:rFonts w:ascii="Times New Roman" w:eastAsia="Calibri" w:hAnsi="Times New Roman"/>
        </w:rPr>
        <w:t xml:space="preserve">A wedding ceremony is a complex event (Braithwaite, et al., 2009), that involves various individuals and groups, each with their own interests, roles, and contributions to the overall success of the event. Stakeholders in a wedding ceremony project may include the couple getting married, their families, wedding planners, vendors, guests, venue staff, and other service providers. </w:t>
      </w:r>
    </w:p>
    <w:p w:rsidR="004E2887" w:rsidRDefault="004E2887" w:rsidP="004E2887">
      <w:pPr>
        <w:jc w:val="both"/>
        <w:rPr>
          <w:rFonts w:ascii="Times New Roman" w:eastAsia="Calibri" w:hAnsi="Times New Roman"/>
        </w:rPr>
      </w:pPr>
      <w:r>
        <w:rPr>
          <w:rFonts w:ascii="Times New Roman" w:eastAsia="Calibri" w:hAnsi="Times New Roman"/>
        </w:rPr>
        <w:t>Identifying these stakeholders is essential to understand their needs, expectations, and potential impact (Benn, et al., 2016) on the project. Effective stakeholder management involves engaging with these individuals or groups, communicating with them regularly, and addressing any concerns or issues that may arise during the planning process (</w:t>
      </w:r>
      <w:proofErr w:type="spellStart"/>
      <w:r>
        <w:rPr>
          <w:rFonts w:ascii="Times New Roman" w:eastAsia="Calibri" w:hAnsi="Times New Roman"/>
        </w:rPr>
        <w:t>Ibraheem</w:t>
      </w:r>
      <w:proofErr w:type="spellEnd"/>
      <w:r>
        <w:rPr>
          <w:rFonts w:ascii="Times New Roman" w:eastAsia="Calibri" w:hAnsi="Times New Roman"/>
        </w:rPr>
        <w:t>, 2018).</w:t>
      </w:r>
    </w:p>
    <w:p w:rsidR="004E2887" w:rsidRDefault="004E2887" w:rsidP="004E2887">
      <w:pPr>
        <w:jc w:val="both"/>
        <w:rPr>
          <w:rFonts w:ascii="Times New Roman" w:eastAsia="Calibri" w:hAnsi="Times New Roman"/>
        </w:rPr>
      </w:pPr>
      <w:r>
        <w:rPr>
          <w:rFonts w:ascii="Times New Roman" w:eastAsia="Calibri" w:hAnsi="Times New Roman"/>
        </w:rPr>
        <w:t xml:space="preserve">In the case study of 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Ogunsola's</w:t>
      </w:r>
      <w:proofErr w:type="spellEnd"/>
      <w:r>
        <w:rPr>
          <w:rFonts w:ascii="Times New Roman" w:eastAsia="Calibri" w:hAnsi="Times New Roman"/>
        </w:rPr>
        <w:t xml:space="preserve"> wedding, the project manager will need to conduct a thorough stakeholder analysis to identify all relevant parties involved in the wedding ceremony. This analysis may involve creating a stakeholder register that outlines each stakeholder's role, level of influence, interests, and potential risks or opportunities they bring to the project.</w:t>
      </w:r>
    </w:p>
    <w:p w:rsidR="004E2887" w:rsidRDefault="004E2887" w:rsidP="004E2887">
      <w:pPr>
        <w:jc w:val="both"/>
        <w:rPr>
          <w:rFonts w:ascii="Times New Roman" w:eastAsia="Calibri" w:hAnsi="Times New Roman"/>
        </w:rPr>
      </w:pPr>
      <w:r>
        <w:rPr>
          <w:rFonts w:ascii="Times New Roman" w:eastAsia="Calibri" w:hAnsi="Times New Roman"/>
        </w:rPr>
        <w:t xml:space="preserve">Effective stakeholder management is essential for the success of a wedding ceremony project, as it helps to build positive relationships, manage expectations, and ensure that all parties are aligned towards a common goal. By understanding the needs and interests of stakeholders, the project team can make informed decisions, mitigate risks, and ultimately deliver a memorable and successful wedding ceremony for 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w:t>
      </w:r>
    </w:p>
    <w:p w:rsidR="004E2887" w:rsidRDefault="004E2887" w:rsidP="004E2887">
      <w:pPr>
        <w:jc w:val="both"/>
        <w:rPr>
          <w:rFonts w:ascii="Times New Roman" w:eastAsia="Calibri" w:hAnsi="Times New Roman"/>
          <w:b/>
          <w:bCs/>
        </w:rPr>
      </w:pPr>
      <w:r>
        <w:rPr>
          <w:rFonts w:ascii="Times New Roman" w:eastAsia="Calibri" w:hAnsi="Times New Roman"/>
          <w:b/>
          <w:bCs/>
        </w:rPr>
        <w:t>2.0 CLIENT INTRODUCTION</w:t>
      </w:r>
    </w:p>
    <w:p w:rsidR="004E2887" w:rsidRDefault="004E2887" w:rsidP="004E2887">
      <w:pPr>
        <w:jc w:val="both"/>
        <w:rPr>
          <w:rFonts w:ascii="Times New Roman" w:eastAsia="Calibri" w:hAnsi="Times New Roman"/>
          <w:b/>
          <w:bCs/>
        </w:rPr>
      </w:pPr>
      <w:r>
        <w:rPr>
          <w:rFonts w:ascii="Times New Roman" w:eastAsia="Calibri" w:hAnsi="Times New Roman"/>
        </w:rPr>
        <w:t xml:space="preserve">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 xml:space="preserve"> </w:t>
      </w:r>
      <w:proofErr w:type="gramStart"/>
      <w:r>
        <w:rPr>
          <w:rFonts w:ascii="Times New Roman" w:eastAsia="Calibri" w:hAnsi="Times New Roman"/>
        </w:rPr>
        <w:t>are</w:t>
      </w:r>
      <w:proofErr w:type="gramEnd"/>
      <w:r>
        <w:rPr>
          <w:rFonts w:ascii="Times New Roman" w:eastAsia="Calibri" w:hAnsi="Times New Roman"/>
        </w:rPr>
        <w:t xml:space="preserve"> a couple who met during their time in university. They both attended the same institution and were introduced to each other through mutual friends. Their relationship blossomed over time, and they soon realized that they shared a deep connection and had similar values and goals.</w:t>
      </w:r>
    </w:p>
    <w:p w:rsidR="004E2887" w:rsidRDefault="004E2887" w:rsidP="004E2887">
      <w:pPr>
        <w:jc w:val="both"/>
        <w:rPr>
          <w:rFonts w:ascii="Times New Roman" w:eastAsia="Calibri" w:hAnsi="Times New Roman"/>
        </w:rPr>
      </w:pPr>
      <w:r>
        <w:rPr>
          <w:rFonts w:ascii="Times New Roman" w:eastAsia="Calibri" w:hAnsi="Times New Roman"/>
        </w:rPr>
        <w:t xml:space="preserve">After dating for a few years, Daniel decided it was time to introduce </w:t>
      </w:r>
      <w:proofErr w:type="spellStart"/>
      <w:r>
        <w:rPr>
          <w:rFonts w:ascii="Times New Roman" w:eastAsia="Calibri" w:hAnsi="Times New Roman"/>
        </w:rPr>
        <w:t>Anuoluwapo</w:t>
      </w:r>
      <w:proofErr w:type="spellEnd"/>
      <w:r>
        <w:rPr>
          <w:rFonts w:ascii="Times New Roman" w:eastAsia="Calibri" w:hAnsi="Times New Roman"/>
        </w:rPr>
        <w:t xml:space="preserve"> to his parents. He wanted them to meet the woman he loved and hoped that they would approve of their relationship. Daniel's parents, who were (of Yoruba) traditional and family-oriented, welcomed </w:t>
      </w:r>
      <w:proofErr w:type="spellStart"/>
      <w:r>
        <w:rPr>
          <w:rFonts w:ascii="Times New Roman" w:eastAsia="Calibri" w:hAnsi="Times New Roman"/>
        </w:rPr>
        <w:t>Anuoluwapo</w:t>
      </w:r>
      <w:proofErr w:type="spellEnd"/>
      <w:r>
        <w:rPr>
          <w:rFonts w:ascii="Times New Roman" w:eastAsia="Calibri" w:hAnsi="Times New Roman"/>
        </w:rPr>
        <w:t xml:space="preserve"> with open arms. They saw how happy and fulfilled Daniel was with her and knew that she was the right partner for him.</w:t>
      </w:r>
    </w:p>
    <w:p w:rsidR="004E2887" w:rsidRDefault="004E2887" w:rsidP="004E2887">
      <w:pPr>
        <w:jc w:val="both"/>
        <w:rPr>
          <w:rFonts w:ascii="Times New Roman" w:eastAsia="Calibri" w:hAnsi="Times New Roman"/>
        </w:rPr>
      </w:pPr>
      <w:r>
        <w:rPr>
          <w:rFonts w:ascii="Times New Roman" w:eastAsia="Calibri" w:hAnsi="Times New Roman"/>
        </w:rPr>
        <w:t xml:space="preserve">As their relationship continued to grow and deepen, Daniel and </w:t>
      </w:r>
      <w:proofErr w:type="spellStart"/>
      <w:r>
        <w:rPr>
          <w:rFonts w:ascii="Times New Roman" w:eastAsia="Calibri" w:hAnsi="Times New Roman"/>
        </w:rPr>
        <w:t>Anuoluwapo</w:t>
      </w:r>
      <w:proofErr w:type="spellEnd"/>
      <w:r>
        <w:rPr>
          <w:rFonts w:ascii="Times New Roman" w:eastAsia="Calibri" w:hAnsi="Times New Roman"/>
        </w:rPr>
        <w:t xml:space="preserve"> started discussing their future together. They both knew that they wanted to spend the rest of their lives with each other and decided to take the next step by getting engaged. Daniel proposed to </w:t>
      </w:r>
      <w:proofErr w:type="spellStart"/>
      <w:r>
        <w:rPr>
          <w:rFonts w:ascii="Times New Roman" w:eastAsia="Calibri" w:hAnsi="Times New Roman"/>
        </w:rPr>
        <w:t>Anuoluwapo</w:t>
      </w:r>
      <w:proofErr w:type="spellEnd"/>
      <w:r>
        <w:rPr>
          <w:rFonts w:ascii="Times New Roman" w:eastAsia="Calibri" w:hAnsi="Times New Roman"/>
        </w:rPr>
        <w:t xml:space="preserve"> in a romantic and heartfelt manner, and she said yes without hesitation.</w:t>
      </w:r>
    </w:p>
    <w:p w:rsidR="004E2887" w:rsidRDefault="004E2887" w:rsidP="004E2887">
      <w:pPr>
        <w:jc w:val="both"/>
        <w:rPr>
          <w:rFonts w:ascii="Times New Roman" w:eastAsia="Calibri" w:hAnsi="Times New Roman"/>
        </w:rPr>
      </w:pPr>
      <w:r>
        <w:rPr>
          <w:rFonts w:ascii="Times New Roman" w:eastAsia="Calibri" w:hAnsi="Times New Roman"/>
        </w:rPr>
        <w:t xml:space="preserve">With the blessing of their families and loved ones, Daniel and </w:t>
      </w:r>
      <w:proofErr w:type="spellStart"/>
      <w:r>
        <w:rPr>
          <w:rFonts w:ascii="Times New Roman" w:eastAsia="Calibri" w:hAnsi="Times New Roman"/>
        </w:rPr>
        <w:t>Anuoluwapo</w:t>
      </w:r>
      <w:proofErr w:type="spellEnd"/>
      <w:r>
        <w:rPr>
          <w:rFonts w:ascii="Times New Roman" w:eastAsia="Calibri" w:hAnsi="Times New Roman"/>
        </w:rPr>
        <w:t xml:space="preserve"> began planning their wedding ceremony. They wanted to create a day that reflected their love, values, and personalities. After careful consideration and discussion, they chose July 7, 2024, as the perfect date for their wedding. This date held </w:t>
      </w:r>
      <w:r>
        <w:rPr>
          <w:rFonts w:ascii="Times New Roman" w:eastAsia="Calibri" w:hAnsi="Times New Roman"/>
        </w:rPr>
        <w:lastRenderedPageBreak/>
        <w:t>special significance for them as it marked the beginning of their journey towards a lifetime of happiness and togetherness.</w:t>
      </w:r>
    </w:p>
    <w:p w:rsidR="004E2887" w:rsidRDefault="004E2887" w:rsidP="004E2887">
      <w:pPr>
        <w:jc w:val="both"/>
        <w:rPr>
          <w:rFonts w:ascii="Times New Roman" w:eastAsia="Calibri" w:hAnsi="Times New Roman"/>
        </w:rPr>
      </w:pPr>
      <w:r>
        <w:rPr>
          <w:rFonts w:ascii="Times New Roman" w:eastAsia="Calibri" w:hAnsi="Times New Roman"/>
        </w:rPr>
        <w:t xml:space="preserve">Daniel and </w:t>
      </w:r>
      <w:proofErr w:type="spellStart"/>
      <w:r>
        <w:rPr>
          <w:rFonts w:ascii="Times New Roman" w:eastAsia="Calibri" w:hAnsi="Times New Roman"/>
        </w:rPr>
        <w:t>Anuoluwapo</w:t>
      </w:r>
      <w:proofErr w:type="spellEnd"/>
      <w:r>
        <w:rPr>
          <w:rFonts w:ascii="Times New Roman" w:eastAsia="Calibri" w:hAnsi="Times New Roman"/>
        </w:rPr>
        <w:t xml:space="preserve"> are excited and grateful to embark on this new chapter of their lives together. They are looking forward to celebrating their love and commitment surrounded by their family and friends on their special day. Their love story is a testament to the power of love, faith, and perseverance, and they are eager to start their married life together with joy, love, and gratitude.</w:t>
      </w:r>
    </w:p>
    <w:p w:rsidR="004E2887" w:rsidRDefault="004E2887" w:rsidP="004E2887">
      <w:pPr>
        <w:rPr>
          <w:rFonts w:ascii="Times New Roman" w:eastAsia="Calibri" w:hAnsi="Times New Roman"/>
          <w:b/>
          <w:bCs/>
        </w:rPr>
      </w:pPr>
      <w:r>
        <w:rPr>
          <w:rFonts w:ascii="Times New Roman" w:eastAsia="Calibri" w:hAnsi="Times New Roman"/>
          <w:b/>
          <w:bCs/>
        </w:rPr>
        <w:t>3.0 PROJECT SCOPE AND EXCLUSIONS</w:t>
      </w:r>
    </w:p>
    <w:p w:rsidR="004E2887" w:rsidRDefault="004E2887" w:rsidP="004E2887">
      <w:pPr>
        <w:jc w:val="both"/>
        <w:rPr>
          <w:rFonts w:ascii="Times New Roman" w:eastAsia="Calibri" w:hAnsi="Times New Roman"/>
        </w:rPr>
      </w:pPr>
      <w:r>
        <w:rPr>
          <w:rFonts w:ascii="Times New Roman" w:eastAsia="Calibri" w:hAnsi="Times New Roman"/>
        </w:rPr>
        <w:t>It is important to clearly define the scope of the project to ensure that all activities are properly planned and executed. The scope of this project includes the following key activities:</w:t>
      </w:r>
    </w:p>
    <w:tbl>
      <w:tblPr>
        <w:tblStyle w:val="TableGrid"/>
        <w:tblW w:w="11612" w:type="dxa"/>
        <w:tblInd w:w="-1175" w:type="dxa"/>
        <w:tblLook w:val="04A0" w:firstRow="1" w:lastRow="0" w:firstColumn="1" w:lastColumn="0" w:noHBand="0" w:noVBand="1"/>
      </w:tblPr>
      <w:tblGrid>
        <w:gridCol w:w="1597"/>
        <w:gridCol w:w="2060"/>
        <w:gridCol w:w="1923"/>
        <w:gridCol w:w="2430"/>
        <w:gridCol w:w="1993"/>
        <w:gridCol w:w="1609"/>
      </w:tblGrid>
      <w:tr w:rsidR="004E2887" w:rsidTr="004E2887">
        <w:trPr>
          <w:trHeight w:val="3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10015" w:type="dxa"/>
            <w:gridSpan w:val="5"/>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SMART OBJECTIVES</w:t>
            </w:r>
          </w:p>
        </w:tc>
      </w:tr>
      <w:tr w:rsidR="004E2887" w:rsidTr="004E2887">
        <w:trPr>
          <w:trHeight w:val="3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SCOPE</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Specific</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Measurable</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Achievable</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Relevant</w:t>
            </w:r>
          </w:p>
        </w:tc>
        <w:tc>
          <w:tcPr>
            <w:tcW w:w="160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Time-bound</w:t>
            </w:r>
          </w:p>
        </w:tc>
      </w:tr>
      <w:tr w:rsidR="004E2887" w:rsidTr="004E2887">
        <w:trPr>
          <w:trHeight w:val="1500"/>
        </w:trPr>
        <w:tc>
          <w:tcPr>
            <w:tcW w:w="1597"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Stakeholder Identification and Analysis</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Identify all key stakeholders involved in the wedding ceremony, including the couple, vendors, family members, and guests</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Compile a comprehensive list of stakeholders and conduct a thorough analysis of their interests, influence, and impact on the wedding ceremony</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Utilize surveys, interviews, and other research methods to ensure all relevant stakeholders are identified and analyzed</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Understanding stakeholder dynamics is crucial for successful planning and execution of the wedding ceremony.</w:t>
            </w:r>
          </w:p>
        </w:tc>
        <w:tc>
          <w:tcPr>
            <w:tcW w:w="160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First two weeks of project initiation.</w:t>
            </w:r>
          </w:p>
        </w:tc>
      </w:tr>
      <w:tr w:rsidR="004E2887" w:rsidTr="004E2887">
        <w:trPr>
          <w:trHeight w:val="1500"/>
        </w:trPr>
        <w:tc>
          <w:tcPr>
            <w:tcW w:w="1597"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Stakeholder Management Strategies</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Develop effective strategies for managing and engaging with stakeholders throughout the planning and execution phases</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Create a stakeholder management plan outlining communication channels, frequency, and methods for engagement.</w:t>
            </w:r>
          </w:p>
        </w:tc>
        <w:tc>
          <w:tcPr>
            <w:tcW w:w="243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Tailor management strategies to address the unique needs and expectations of each stakeholder group.</w:t>
            </w:r>
          </w:p>
        </w:tc>
        <w:tc>
          <w:tcPr>
            <w:tcW w:w="199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Proactive stakeholder management ensures smooth collaboration and minimizes conflicts during the project.</w:t>
            </w:r>
          </w:p>
        </w:tc>
        <w:tc>
          <w:tcPr>
            <w:tcW w:w="160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Finalize stakeholder management strategies before the commencement of venue selection.</w:t>
            </w:r>
          </w:p>
        </w:tc>
      </w:tr>
      <w:tr w:rsidR="004E2887" w:rsidTr="004E2887">
        <w:trPr>
          <w:trHeight w:val="1200"/>
        </w:trPr>
        <w:tc>
          <w:tcPr>
            <w:tcW w:w="1597"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Venue Selection</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Identify and secure a suitable venue for the wedding ceremony and reception.</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Evaluate potential venues based on criteria such as capacity, location, amenities, and budget</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Research various venue options and conduct site visits to assess suitability and availability.</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The chosen venue sets the tone for the entire event and impacts guest experience.</w:t>
            </w:r>
          </w:p>
        </w:tc>
        <w:tc>
          <w:tcPr>
            <w:tcW w:w="160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Confirm venue selection within one month of project initiation.</w:t>
            </w:r>
          </w:p>
        </w:tc>
      </w:tr>
      <w:tr w:rsidR="004E2887" w:rsidTr="004E2887">
        <w:trPr>
          <w:trHeight w:val="9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Catering Arrangements</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Arrange food and beverage services for the guests attending the event.</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Develop a menu selection process and negotiate contracts with catering vendors.</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Consider dietary restrictions, cultural preferences, and budget constraints when planning catering arrangements.</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Quality catering enhances guest satisfaction and overall experience</w:t>
            </w:r>
          </w:p>
        </w:tc>
        <w:tc>
          <w:tcPr>
            <w:tcW w:w="160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Finalize catering arrangements at least two months prior to the wedding date</w:t>
            </w:r>
          </w:p>
        </w:tc>
      </w:tr>
      <w:tr w:rsidR="004E2887" w:rsidTr="004E2887">
        <w:trPr>
          <w:trHeight w:val="12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Decoration Planning</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Plan and implement the decor theme for the wedding ceremony and reception</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Create a mood board and design plan outlining decor elements such as floral arrangements, lighting, and furnishings.</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Coordinate with decorators and vendors to bring the chosen decor theme to life within the specified budget</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Decorations contribute to the ambiance and aesthetics of the event</w:t>
            </w:r>
          </w:p>
        </w:tc>
        <w:tc>
          <w:tcPr>
            <w:tcW w:w="160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Complete decoration planning and procurement two weeks before the wedding date.</w:t>
            </w:r>
          </w:p>
        </w:tc>
      </w:tr>
      <w:tr w:rsidR="004E2887" w:rsidTr="004E2887">
        <w:trPr>
          <w:trHeight w:val="9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lastRenderedPageBreak/>
              <w:t>Entertainment Organization</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Organize entertainment options such as music, performances, and activities for the guests</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Secure entertainment vendors, plan performance schedules, and coordinate logistics</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Offer a diverse range of entertainment options to cater to the preferences of all guests.</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Entertainment enhances guest enjoyment and creates memorable experiences.</w:t>
            </w:r>
          </w:p>
        </w:tc>
        <w:tc>
          <w:tcPr>
            <w:tcW w:w="160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Confirm entertainment arrangements one month prior to the wedding date.</w:t>
            </w:r>
          </w:p>
        </w:tc>
      </w:tr>
      <w:tr w:rsidR="004E2887" w:rsidTr="004E2887">
        <w:trPr>
          <w:trHeight w:val="1200"/>
        </w:trPr>
        <w:tc>
          <w:tcPr>
            <w:tcW w:w="159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b/>
                <w:bCs/>
                <w:sz w:val="22"/>
                <w:szCs w:val="22"/>
              </w:rPr>
            </w:pPr>
            <w:r>
              <w:rPr>
                <w:rFonts w:ascii="Times New Roman" w:eastAsia="Calibri" w:hAnsi="Times New Roman"/>
                <w:b/>
                <w:bCs/>
              </w:rPr>
              <w:t>Guest Management</w:t>
            </w:r>
          </w:p>
        </w:tc>
        <w:tc>
          <w:tcPr>
            <w:tcW w:w="206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Manage RSVPs, seating arrangements, and overall guest experience during the event</w:t>
            </w:r>
          </w:p>
        </w:tc>
        <w:tc>
          <w:tcPr>
            <w:tcW w:w="1923"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Track RSVP responses, create seating charts, and provide clear communication regarding event details to guests.</w:t>
            </w:r>
          </w:p>
        </w:tc>
        <w:tc>
          <w:tcPr>
            <w:tcW w:w="243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Utilize guest management tools and protocols to ensure a smooth and organized event experience.</w:t>
            </w:r>
          </w:p>
        </w:tc>
        <w:tc>
          <w:tcPr>
            <w:tcW w:w="1993"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Effective guest management contributes to a positive event atmosphere and minimizes logistical issues.</w:t>
            </w:r>
          </w:p>
        </w:tc>
        <w:tc>
          <w:tcPr>
            <w:tcW w:w="160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Finalize guest management details and logistics one week prior to the wedding date</w:t>
            </w:r>
          </w:p>
        </w:tc>
      </w:tr>
    </w:tbl>
    <w:p w:rsidR="004E2887" w:rsidRDefault="004E2887" w:rsidP="004E2887">
      <w:pPr>
        <w:jc w:val="both"/>
        <w:rPr>
          <w:rFonts w:ascii="Times New Roman" w:eastAsia="Calibri" w:hAnsi="Times New Roman"/>
        </w:rPr>
      </w:pPr>
      <w:r>
        <w:rPr>
          <w:rFonts w:ascii="Times New Roman" w:eastAsia="Calibri" w:hAnsi="Times New Roman"/>
        </w:rPr>
        <w:t xml:space="preserve"> </w:t>
      </w:r>
    </w:p>
    <w:p w:rsidR="004E2887" w:rsidRDefault="004E2887" w:rsidP="004E2887">
      <w:pPr>
        <w:jc w:val="both"/>
        <w:rPr>
          <w:rFonts w:ascii="Times New Roman" w:eastAsia="Calibri" w:hAnsi="Times New Roman"/>
          <w:b/>
          <w:bCs/>
        </w:rPr>
      </w:pPr>
      <w:r>
        <w:rPr>
          <w:rFonts w:ascii="Times New Roman" w:eastAsia="Calibri" w:hAnsi="Times New Roman"/>
          <w:b/>
          <w:bCs/>
        </w:rPr>
        <w:t>3.1 Exclusions</w:t>
      </w:r>
    </w:p>
    <w:p w:rsidR="004E2887" w:rsidRDefault="004E2887" w:rsidP="004E2887">
      <w:pPr>
        <w:jc w:val="both"/>
        <w:rPr>
          <w:rFonts w:ascii="Times New Roman" w:eastAsia="Calibri" w:hAnsi="Times New Roman"/>
        </w:rPr>
      </w:pPr>
      <w:r>
        <w:rPr>
          <w:rFonts w:ascii="Times New Roman" w:eastAsia="Calibri" w:hAnsi="Times New Roman"/>
        </w:rPr>
        <w:t>Exclusions to the project scope may include:</w:t>
      </w:r>
    </w:p>
    <w:p w:rsidR="004E2887" w:rsidRDefault="004E2887" w:rsidP="004E2887">
      <w:pPr>
        <w:pStyle w:val="ListParagraph"/>
        <w:numPr>
          <w:ilvl w:val="0"/>
          <w:numId w:val="1"/>
        </w:numPr>
        <w:jc w:val="both"/>
        <w:rPr>
          <w:rFonts w:ascii="Times New Roman" w:eastAsia="Calibri" w:hAnsi="Times New Roman"/>
        </w:rPr>
      </w:pPr>
      <w:r>
        <w:rPr>
          <w:rFonts w:ascii="Times New Roman" w:eastAsia="Calibri" w:hAnsi="Times New Roman"/>
        </w:rPr>
        <w:t>Personal or Private Matters: The project will not delve into personal or private matters of the couple or any stakeholders that do not directly impact the wedding ceremony itself.</w:t>
      </w:r>
    </w:p>
    <w:p w:rsidR="004E2887" w:rsidRDefault="004E2887" w:rsidP="004E2887">
      <w:pPr>
        <w:pStyle w:val="ListParagraph"/>
        <w:numPr>
          <w:ilvl w:val="0"/>
          <w:numId w:val="1"/>
        </w:numPr>
        <w:jc w:val="both"/>
        <w:rPr>
          <w:rFonts w:ascii="Times New Roman" w:eastAsia="Calibri" w:hAnsi="Times New Roman"/>
        </w:rPr>
      </w:pPr>
      <w:r>
        <w:rPr>
          <w:rFonts w:ascii="Times New Roman" w:eastAsia="Calibri" w:hAnsi="Times New Roman"/>
        </w:rPr>
        <w:t>Non-Wedding Related Activities: Activities or aspects of the stakeholders' lives that are not directly related to the wedding ceremony planning and execution will be excluded from the scope of the project.</w:t>
      </w:r>
    </w:p>
    <w:p w:rsidR="004E2887" w:rsidRDefault="004E2887" w:rsidP="004E2887">
      <w:pPr>
        <w:jc w:val="both"/>
        <w:rPr>
          <w:rFonts w:ascii="Times New Roman" w:eastAsia="Calibri" w:hAnsi="Times New Roman"/>
        </w:rPr>
      </w:pPr>
      <w:r>
        <w:rPr>
          <w:rFonts w:ascii="Times New Roman" w:eastAsia="Calibri" w:hAnsi="Times New Roman"/>
        </w:rPr>
        <w:t xml:space="preserve">By clearly defining the scope and exclusions of the project, twill </w:t>
      </w:r>
      <w:proofErr w:type="gramStart"/>
      <w:r>
        <w:rPr>
          <w:rFonts w:ascii="Times New Roman" w:eastAsia="Calibri" w:hAnsi="Times New Roman"/>
        </w:rPr>
        <w:t>ensure</w:t>
      </w:r>
      <w:proofErr w:type="gramEnd"/>
      <w:r>
        <w:rPr>
          <w:rFonts w:ascii="Times New Roman" w:eastAsia="Calibri" w:hAnsi="Times New Roman"/>
        </w:rPr>
        <w:t xml:space="preserve"> a focused and comprehensive study on stakeholder identification and management in the context of a wedding ceremony.</w:t>
      </w:r>
    </w:p>
    <w:p w:rsidR="004E2887" w:rsidRDefault="004E2887" w:rsidP="004E2887">
      <w:pPr>
        <w:rPr>
          <w:rFonts w:ascii="Times New Roman" w:eastAsia="Calibri" w:hAnsi="Times New Roman"/>
          <w:b/>
          <w:bCs/>
        </w:rPr>
      </w:pPr>
      <w:r>
        <w:rPr>
          <w:rFonts w:ascii="Times New Roman" w:eastAsia="Calibri" w:hAnsi="Times New Roman"/>
          <w:b/>
          <w:bCs/>
        </w:rPr>
        <w:t>4.0 PROJECT RESOURCE AND REQUIREMENT</w:t>
      </w:r>
    </w:p>
    <w:p w:rsidR="004E2887" w:rsidRDefault="004E2887" w:rsidP="004E2887">
      <w:pPr>
        <w:jc w:val="both"/>
        <w:rPr>
          <w:rFonts w:ascii="Times New Roman" w:eastAsia="Calibri" w:hAnsi="Times New Roman"/>
        </w:rPr>
      </w:pPr>
      <w:r>
        <w:rPr>
          <w:rFonts w:ascii="Times New Roman" w:eastAsia="Calibri" w:hAnsi="Times New Roman"/>
        </w:rPr>
        <w:t>Resources needed for the successful execution of the wedding ceremony project include:</w:t>
      </w:r>
    </w:p>
    <w:tbl>
      <w:tblPr>
        <w:tblStyle w:val="TableGrid"/>
        <w:tblW w:w="11610" w:type="dxa"/>
        <w:tblInd w:w="-1175" w:type="dxa"/>
        <w:tblLook w:val="04A0" w:firstRow="1" w:lastRow="0" w:firstColumn="1" w:lastColumn="0" w:noHBand="0" w:noVBand="1"/>
      </w:tblPr>
      <w:tblGrid>
        <w:gridCol w:w="2250"/>
        <w:gridCol w:w="2520"/>
        <w:gridCol w:w="6840"/>
      </w:tblGrid>
      <w:tr w:rsidR="004E2887" w:rsidTr="004E2887">
        <w:trPr>
          <w:trHeight w:val="285"/>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Resource</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Requirements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Needs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People Requirements</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Event Planners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Experienced professionals capable of coordinating all aspects of the wedding ceremony, from venue selection to guest management. They must possess strong organizational and communication skills to ensure a cohesive plan and timeline for the event.</w:t>
            </w:r>
          </w:p>
        </w:tc>
      </w:tr>
      <w:tr w:rsidR="004E2887" w:rsidTr="004E2887">
        <w:trPr>
          <w:trHeight w:val="287"/>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Vendors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 network of reliable vendors such as caterers, decorators, florists, photographers, and entertainers is essential. Each vendor should be carefully selected based on their ability to meet the clients' needs and preferences.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Manpower</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Apart from professional event planners and vendors, volunteers, family members, and other stakeholders will contribute to the project's success by assisting with various tasks and responsibilities.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Process Requirements</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Planning Process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 structured approach to planning, including defining objectives, setting a timeline, and allocating tasks to team members.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Coordination Process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Effective communication and coordination among all stakeholders involved in the project to ensure seamless execution.</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Execution Process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Detailed execution plans for each aspect of the wedding ceremony, including setup, catering, entertainment, and guest management.</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lastRenderedPageBreak/>
              <w:t>Technical Requirements</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Venue Selection</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Utilization of technical tools or platforms to research and select suitable venues based on clients' preferences, budget, and capacity requirements.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Budgeting Software</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Implementation of software tools for budget management and financial tracking throughout the planning process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Communication Tools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Adoption of communication platforms or software to facilitate collaboration and information sharing among team members and stakeholders.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Data Requirements</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Client Preferences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xml:space="preserve">Detailed information regarding the clients' preferences for the ceremony, including themes, </w:t>
            </w:r>
            <w:proofErr w:type="gramStart"/>
            <w:r>
              <w:rPr>
                <w:rFonts w:ascii="Times New Roman" w:eastAsia="Calibri" w:hAnsi="Times New Roman"/>
              </w:rPr>
              <w:t>colors,</w:t>
            </w:r>
            <w:proofErr w:type="gramEnd"/>
            <w:r>
              <w:rPr>
                <w:rFonts w:ascii="Times New Roman" w:eastAsia="Calibri" w:hAnsi="Times New Roman"/>
              </w:rPr>
              <w:t xml:space="preserve"> and specific requirements.</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Vendor Contracts</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Documentation of contracts and agreements with vendors outlining services, costs, and terms of engagement.</w:t>
            </w:r>
          </w:p>
        </w:tc>
      </w:tr>
      <w:tr w:rsidR="004E2887" w:rsidTr="004E2887">
        <w:trPr>
          <w:trHeight w:val="70"/>
        </w:trPr>
        <w:tc>
          <w:tcPr>
            <w:tcW w:w="22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w:t>
            </w:r>
          </w:p>
        </w:tc>
        <w:tc>
          <w:tcPr>
            <w:tcW w:w="25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Guest List</w:t>
            </w:r>
          </w:p>
        </w:tc>
        <w:tc>
          <w:tcPr>
            <w:tcW w:w="684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 comprehensive list of invited guests, including RSVP status and special considerations such as dietary restrictions or seating preferences.</w:t>
            </w:r>
          </w:p>
        </w:tc>
      </w:tr>
    </w:tbl>
    <w:p w:rsidR="004E2887" w:rsidRDefault="004E2887" w:rsidP="004E2887">
      <w:pPr>
        <w:jc w:val="both"/>
        <w:rPr>
          <w:rFonts w:ascii="Times New Roman" w:eastAsia="Calibri" w:hAnsi="Times New Roman"/>
        </w:rPr>
      </w:pPr>
      <w:r>
        <w:rPr>
          <w:rFonts w:ascii="Times New Roman" w:eastAsia="Calibri" w:hAnsi="Times New Roman"/>
        </w:rPr>
        <w:t xml:space="preserve"> </w:t>
      </w:r>
    </w:p>
    <w:p w:rsidR="004E2887" w:rsidRDefault="004E2887" w:rsidP="004E2887">
      <w:pPr>
        <w:jc w:val="both"/>
        <w:rPr>
          <w:rFonts w:ascii="Times New Roman" w:eastAsia="Calibri" w:hAnsi="Times New Roman"/>
          <w:b/>
          <w:bCs/>
        </w:rPr>
      </w:pPr>
      <w:r>
        <w:rPr>
          <w:rFonts w:ascii="Times New Roman" w:eastAsia="Calibri" w:hAnsi="Times New Roman"/>
          <w:b/>
          <w:bCs/>
        </w:rPr>
        <w:t>Processes to Follow</w:t>
      </w:r>
    </w:p>
    <w:p w:rsidR="004E2887" w:rsidRDefault="004E2887" w:rsidP="004E2887">
      <w:pPr>
        <w:pStyle w:val="ListParagraph"/>
        <w:numPr>
          <w:ilvl w:val="0"/>
          <w:numId w:val="2"/>
        </w:numPr>
        <w:rPr>
          <w:rFonts w:ascii="Times New Roman" w:hAnsi="Times New Roman"/>
          <w:kern w:val="0"/>
          <w:sz w:val="24"/>
          <w:szCs w:val="24"/>
        </w:rPr>
      </w:pPr>
      <w:r>
        <w:rPr>
          <w:rFonts w:ascii="Times New Roman" w:eastAsia="Calibri" w:hAnsi="Times New Roman"/>
        </w:rPr>
        <w:t xml:space="preserve">Initial Consultation: </w:t>
      </w:r>
      <w:r>
        <w:rPr>
          <w:rFonts w:ascii="Times New Roman" w:hAnsi="Times New Roman"/>
          <w:kern w:val="0"/>
          <w:sz w:val="24"/>
          <w:szCs w:val="24"/>
        </w:rPr>
        <w:t>Have a meeting with the customers to learn about their needs and vision for the wedding ceremony.</w:t>
      </w:r>
    </w:p>
    <w:p w:rsidR="004E2887" w:rsidRDefault="004E2887" w:rsidP="004E2887">
      <w:pPr>
        <w:pStyle w:val="ListParagraph"/>
        <w:numPr>
          <w:ilvl w:val="0"/>
          <w:numId w:val="2"/>
        </w:numPr>
        <w:jc w:val="both"/>
        <w:rPr>
          <w:rFonts w:ascii="Times New Roman" w:eastAsia="Calibri" w:hAnsi="Times New Roman"/>
        </w:rPr>
      </w:pPr>
      <w:r>
        <w:rPr>
          <w:rFonts w:ascii="Times New Roman" w:eastAsia="Calibri" w:hAnsi="Times New Roman"/>
        </w:rPr>
        <w:t>Planning and Coordination Meetings: Recurring meetings to review developments, resolve issues, and make required modifications with event coordinators, suppliers, and interested parties.</w:t>
      </w:r>
    </w:p>
    <w:p w:rsidR="004E2887" w:rsidRDefault="004E2887" w:rsidP="004E2887">
      <w:pPr>
        <w:pStyle w:val="ListParagraph"/>
        <w:numPr>
          <w:ilvl w:val="0"/>
          <w:numId w:val="2"/>
        </w:numPr>
        <w:jc w:val="both"/>
        <w:rPr>
          <w:rFonts w:ascii="Times New Roman" w:eastAsia="Calibri" w:hAnsi="Times New Roman"/>
        </w:rPr>
      </w:pPr>
      <w:r>
        <w:rPr>
          <w:rFonts w:ascii="Times New Roman" w:eastAsia="Calibri" w:hAnsi="Times New Roman"/>
        </w:rPr>
        <w:t>Execution and Evaluation: On the wedding day, carry out the scheduled events while keeping a close eye on and reviewing the proceedings to make sure everything goes as planned.</w:t>
      </w:r>
    </w:p>
    <w:p w:rsidR="004E2887" w:rsidRDefault="004E2887" w:rsidP="004E2887">
      <w:pPr>
        <w:jc w:val="both"/>
        <w:rPr>
          <w:rFonts w:ascii="Times New Roman" w:eastAsia="Calibri" w:hAnsi="Times New Roman"/>
        </w:rPr>
      </w:pPr>
      <w:r>
        <w:rPr>
          <w:rFonts w:ascii="Times New Roman" w:eastAsia="Calibri" w:hAnsi="Times New Roman"/>
        </w:rPr>
        <w:t>Each of these resources is essential for the successful execution of the wedding ceremony project. Proper planning, coordination, and management of these resources will ensure that the event is carried out smoothly and according to plan</w:t>
      </w:r>
    </w:p>
    <w:p w:rsidR="004E2887" w:rsidRDefault="004E2887" w:rsidP="004E2887">
      <w:pPr>
        <w:rPr>
          <w:rFonts w:ascii="Times New Roman" w:eastAsia="Calibri" w:hAnsi="Times New Roman"/>
          <w:b/>
          <w:bCs/>
        </w:rPr>
      </w:pPr>
      <w:r>
        <w:rPr>
          <w:rFonts w:ascii="Times New Roman" w:eastAsia="Calibri" w:hAnsi="Times New Roman"/>
          <w:b/>
          <w:bCs/>
        </w:rPr>
        <w:t>5.0 KEY ASSUMPTIONS, CONSTRAINTS, AND DEPENDENCIES</w:t>
      </w:r>
    </w:p>
    <w:p w:rsidR="004E2887" w:rsidRDefault="004E2887" w:rsidP="004E2887">
      <w:pPr>
        <w:jc w:val="both"/>
        <w:rPr>
          <w:rFonts w:ascii="Times New Roman" w:eastAsia="Calibri" w:hAnsi="Times New Roman"/>
        </w:rPr>
      </w:pPr>
      <w:r>
        <w:rPr>
          <w:rFonts w:ascii="Times New Roman" w:eastAsia="Calibri" w:hAnsi="Times New Roman"/>
        </w:rPr>
        <w:t xml:space="preserve">In the case of 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Ogunsola's</w:t>
      </w:r>
      <w:proofErr w:type="spellEnd"/>
      <w:r>
        <w:rPr>
          <w:rFonts w:ascii="Times New Roman" w:eastAsia="Calibri" w:hAnsi="Times New Roman"/>
        </w:rPr>
        <w:t xml:space="preserve"> wedding ceremony project, it is important to consider the following key assumptions, constraints, and dependencies.</w:t>
      </w:r>
    </w:p>
    <w:p w:rsidR="004E2887" w:rsidRDefault="004E2887" w:rsidP="004E2887">
      <w:pPr>
        <w:jc w:val="both"/>
        <w:rPr>
          <w:rFonts w:ascii="Times New Roman" w:eastAsia="Calibri" w:hAnsi="Times New Roman"/>
          <w:b/>
          <w:bCs/>
        </w:rPr>
      </w:pPr>
      <w:r>
        <w:rPr>
          <w:rFonts w:ascii="Times New Roman" w:eastAsia="Calibri" w:hAnsi="Times New Roman"/>
          <w:b/>
          <w:bCs/>
        </w:rPr>
        <w:t>5.1 Key Assumptions</w:t>
      </w:r>
    </w:p>
    <w:p w:rsidR="004E2887" w:rsidRDefault="004E2887" w:rsidP="004E2887">
      <w:pPr>
        <w:pStyle w:val="ListParagraph"/>
        <w:numPr>
          <w:ilvl w:val="0"/>
          <w:numId w:val="3"/>
        </w:numPr>
        <w:jc w:val="both"/>
        <w:rPr>
          <w:rFonts w:ascii="Times New Roman" w:eastAsia="Calibri" w:hAnsi="Times New Roman"/>
        </w:rPr>
      </w:pPr>
      <w:r>
        <w:rPr>
          <w:rFonts w:ascii="Times New Roman" w:eastAsia="Calibri" w:hAnsi="Times New Roman"/>
        </w:rPr>
        <w:t xml:space="preserve">The clients, Daniel and </w:t>
      </w:r>
      <w:proofErr w:type="spellStart"/>
      <w:r>
        <w:rPr>
          <w:rFonts w:ascii="Times New Roman" w:eastAsia="Calibri" w:hAnsi="Times New Roman"/>
        </w:rPr>
        <w:t>Anuoluwapo</w:t>
      </w:r>
      <w:proofErr w:type="spellEnd"/>
      <w:r>
        <w:rPr>
          <w:rFonts w:ascii="Times New Roman" w:eastAsia="Calibri" w:hAnsi="Times New Roman"/>
        </w:rPr>
        <w:t>, will be actively involved in the decision-making process and will be available for meetings and consultations throughout the planning process.</w:t>
      </w:r>
    </w:p>
    <w:p w:rsidR="004E2887" w:rsidRDefault="004E2887" w:rsidP="004E2887">
      <w:pPr>
        <w:pStyle w:val="ListParagraph"/>
        <w:numPr>
          <w:ilvl w:val="0"/>
          <w:numId w:val="3"/>
        </w:numPr>
        <w:jc w:val="both"/>
        <w:rPr>
          <w:rFonts w:ascii="Times New Roman" w:eastAsia="Calibri" w:hAnsi="Times New Roman"/>
        </w:rPr>
      </w:pPr>
      <w:r>
        <w:rPr>
          <w:rFonts w:ascii="Times New Roman" w:eastAsia="Calibri" w:hAnsi="Times New Roman"/>
        </w:rPr>
        <w:t>Vendors and service providers will deliver their services and products on time and according to the agreed-upon terms and conditions.</w:t>
      </w:r>
    </w:p>
    <w:p w:rsidR="004E2887" w:rsidRDefault="004E2887" w:rsidP="004E2887">
      <w:pPr>
        <w:pStyle w:val="ListParagraph"/>
        <w:numPr>
          <w:ilvl w:val="0"/>
          <w:numId w:val="3"/>
        </w:numPr>
        <w:jc w:val="both"/>
        <w:rPr>
          <w:rFonts w:ascii="Times New Roman" w:eastAsia="Calibri" w:hAnsi="Times New Roman"/>
        </w:rPr>
      </w:pPr>
      <w:r>
        <w:rPr>
          <w:rFonts w:ascii="Times New Roman" w:eastAsia="Calibri" w:hAnsi="Times New Roman"/>
        </w:rPr>
        <w:t>The budget allocated for the wedding ceremony is sufficient to cover all expenses and unforeseen costs that may arise during the planning and execution phases.</w:t>
      </w:r>
    </w:p>
    <w:p w:rsidR="004E2887" w:rsidRDefault="004E2887" w:rsidP="004E2887">
      <w:pPr>
        <w:pStyle w:val="ListParagraph"/>
        <w:numPr>
          <w:ilvl w:val="0"/>
          <w:numId w:val="3"/>
        </w:numPr>
        <w:jc w:val="both"/>
        <w:rPr>
          <w:rFonts w:ascii="Times New Roman" w:eastAsia="Calibri" w:hAnsi="Times New Roman"/>
        </w:rPr>
      </w:pPr>
      <w:r>
        <w:rPr>
          <w:rFonts w:ascii="Times New Roman" w:eastAsia="Calibri" w:hAnsi="Times New Roman"/>
        </w:rPr>
        <w:t>The selected venue for the wedding ceremony will be available on the desired date and will meet the clients' expectations in terms of capacity, amenities, and ambiance.</w:t>
      </w:r>
    </w:p>
    <w:p w:rsidR="004E2887" w:rsidRDefault="004E2887" w:rsidP="004E2887">
      <w:pPr>
        <w:pStyle w:val="ListParagraph"/>
        <w:numPr>
          <w:ilvl w:val="0"/>
          <w:numId w:val="3"/>
        </w:numPr>
        <w:jc w:val="both"/>
        <w:rPr>
          <w:rFonts w:ascii="Times New Roman" w:eastAsia="Calibri" w:hAnsi="Times New Roman"/>
        </w:rPr>
      </w:pPr>
      <w:r>
        <w:rPr>
          <w:rFonts w:ascii="Times New Roman" w:eastAsia="Calibri" w:hAnsi="Times New Roman"/>
        </w:rPr>
        <w:t>The weather on the day of the wedding ceremony will be favorable and will not pose any significant challenges or disruptions to the event.</w:t>
      </w:r>
    </w:p>
    <w:p w:rsidR="004E2887" w:rsidRDefault="004E2887" w:rsidP="004E2887">
      <w:pPr>
        <w:jc w:val="both"/>
        <w:rPr>
          <w:rFonts w:ascii="Times New Roman" w:eastAsia="Calibri" w:hAnsi="Times New Roman"/>
          <w:b/>
          <w:bCs/>
        </w:rPr>
      </w:pPr>
      <w:r>
        <w:rPr>
          <w:rFonts w:ascii="Times New Roman" w:eastAsia="Calibri" w:hAnsi="Times New Roman"/>
          <w:b/>
          <w:bCs/>
        </w:rPr>
        <w:t>5.2 Constraints</w:t>
      </w:r>
    </w:p>
    <w:p w:rsidR="004E2887" w:rsidRDefault="004E2887" w:rsidP="004E2887">
      <w:pPr>
        <w:pStyle w:val="ListParagraph"/>
        <w:numPr>
          <w:ilvl w:val="0"/>
          <w:numId w:val="4"/>
        </w:numPr>
        <w:jc w:val="both"/>
        <w:rPr>
          <w:rFonts w:ascii="Times New Roman" w:eastAsia="Calibri" w:hAnsi="Times New Roman"/>
        </w:rPr>
      </w:pPr>
      <w:r>
        <w:rPr>
          <w:rFonts w:ascii="Times New Roman" w:eastAsia="Calibri" w:hAnsi="Times New Roman"/>
        </w:rPr>
        <w:lastRenderedPageBreak/>
        <w:t>Budget limitations may restrict the choices and options available for certain aspects of the wedding ceremony, such as venue selection, catering, decorations, and entertainment.</w:t>
      </w:r>
    </w:p>
    <w:p w:rsidR="004E2887" w:rsidRDefault="004E2887" w:rsidP="004E2887">
      <w:pPr>
        <w:pStyle w:val="ListParagraph"/>
        <w:numPr>
          <w:ilvl w:val="0"/>
          <w:numId w:val="4"/>
        </w:numPr>
        <w:jc w:val="both"/>
        <w:rPr>
          <w:rFonts w:ascii="Times New Roman" w:eastAsia="Calibri" w:hAnsi="Times New Roman"/>
        </w:rPr>
      </w:pPr>
      <w:r>
        <w:rPr>
          <w:rFonts w:ascii="Times New Roman" w:eastAsia="Calibri" w:hAnsi="Times New Roman"/>
        </w:rPr>
        <w:t>Time constraints may impact the planning process and require efficient coordination and communication among all stakeholders to meet deadlines and milestones.</w:t>
      </w:r>
    </w:p>
    <w:p w:rsidR="004E2887" w:rsidRDefault="004E2887" w:rsidP="004E2887">
      <w:pPr>
        <w:pStyle w:val="ListParagraph"/>
        <w:numPr>
          <w:ilvl w:val="0"/>
          <w:numId w:val="4"/>
        </w:numPr>
        <w:jc w:val="both"/>
        <w:rPr>
          <w:rFonts w:ascii="Times New Roman" w:eastAsia="Calibri" w:hAnsi="Times New Roman"/>
        </w:rPr>
      </w:pPr>
      <w:r>
        <w:rPr>
          <w:rFonts w:ascii="Times New Roman" w:eastAsia="Calibri" w:hAnsi="Times New Roman"/>
        </w:rPr>
        <w:t>Unforeseen circumstances, such as inclement weather, vendor cancellations, or logistical issues, may disrupt the project timeline and require quick and effective problem-solving strategies.</w:t>
      </w:r>
    </w:p>
    <w:p w:rsidR="004E2887" w:rsidRDefault="004E2887" w:rsidP="004E2887">
      <w:pPr>
        <w:pStyle w:val="ListParagraph"/>
        <w:numPr>
          <w:ilvl w:val="0"/>
          <w:numId w:val="4"/>
        </w:numPr>
        <w:jc w:val="both"/>
        <w:rPr>
          <w:rFonts w:ascii="Times New Roman" w:eastAsia="Calibri" w:hAnsi="Times New Roman"/>
        </w:rPr>
      </w:pPr>
      <w:r>
        <w:rPr>
          <w:rFonts w:ascii="Times New Roman" w:eastAsia="Calibri" w:hAnsi="Times New Roman"/>
        </w:rPr>
        <w:t>Personal preferences and expectations of the clients and stakeholders may create constraints in decision-making and may require compromise and negotiation to reach consensus.</w:t>
      </w:r>
    </w:p>
    <w:p w:rsidR="004E2887" w:rsidRDefault="004E2887" w:rsidP="004E2887">
      <w:pPr>
        <w:pStyle w:val="ListParagraph"/>
        <w:numPr>
          <w:ilvl w:val="0"/>
          <w:numId w:val="4"/>
        </w:numPr>
        <w:jc w:val="both"/>
        <w:rPr>
          <w:rFonts w:ascii="Times New Roman" w:eastAsia="Calibri" w:hAnsi="Times New Roman"/>
        </w:rPr>
      </w:pPr>
      <w:r>
        <w:rPr>
          <w:rFonts w:ascii="Times New Roman" w:eastAsia="Calibri" w:hAnsi="Times New Roman"/>
        </w:rPr>
        <w:t>External factors, such as government regulations, venue policies, and industry trends, may impose constraints on certain aspects of the wedding ceremony project and require compliance and adaptation.</w:t>
      </w:r>
    </w:p>
    <w:p w:rsidR="004E2887" w:rsidRDefault="004E2887" w:rsidP="004E2887">
      <w:pPr>
        <w:jc w:val="both"/>
        <w:rPr>
          <w:rFonts w:ascii="Times New Roman" w:eastAsia="Calibri" w:hAnsi="Times New Roman"/>
          <w:b/>
          <w:bCs/>
        </w:rPr>
      </w:pPr>
      <w:r>
        <w:rPr>
          <w:rFonts w:ascii="Times New Roman" w:eastAsia="Calibri" w:hAnsi="Times New Roman"/>
          <w:b/>
          <w:bCs/>
        </w:rPr>
        <w:t>5.3 Dependencies</w:t>
      </w:r>
    </w:p>
    <w:p w:rsidR="004E2887" w:rsidRDefault="004E2887" w:rsidP="004E2887">
      <w:pPr>
        <w:pStyle w:val="ListParagraph"/>
        <w:numPr>
          <w:ilvl w:val="0"/>
          <w:numId w:val="5"/>
        </w:numPr>
        <w:jc w:val="both"/>
        <w:rPr>
          <w:rFonts w:ascii="Times New Roman" w:eastAsia="Calibri" w:hAnsi="Times New Roman"/>
        </w:rPr>
      </w:pPr>
      <w:r>
        <w:rPr>
          <w:rFonts w:ascii="Times New Roman" w:eastAsia="Calibri" w:hAnsi="Times New Roman"/>
        </w:rPr>
        <w:t>The availability and cooperation of vendors and service providers are essential for the successful execution of the wedding ceremony project, as their services and products are integral to the event.</w:t>
      </w:r>
    </w:p>
    <w:p w:rsidR="004E2887" w:rsidRDefault="004E2887" w:rsidP="004E2887">
      <w:pPr>
        <w:pStyle w:val="ListParagraph"/>
        <w:numPr>
          <w:ilvl w:val="0"/>
          <w:numId w:val="5"/>
        </w:numPr>
        <w:jc w:val="both"/>
        <w:rPr>
          <w:rFonts w:ascii="Times New Roman" w:eastAsia="Calibri" w:hAnsi="Times New Roman"/>
        </w:rPr>
      </w:pPr>
      <w:r>
        <w:rPr>
          <w:rFonts w:ascii="Times New Roman" w:eastAsia="Calibri" w:hAnsi="Times New Roman"/>
        </w:rPr>
        <w:t>The timely approval and feedback from the clients and stakeholders are crucial for making decisions, finalizing plans, and moving forward with the project.</w:t>
      </w:r>
    </w:p>
    <w:p w:rsidR="004E2887" w:rsidRDefault="004E2887" w:rsidP="004E2887">
      <w:pPr>
        <w:pStyle w:val="ListParagraph"/>
        <w:numPr>
          <w:ilvl w:val="0"/>
          <w:numId w:val="5"/>
        </w:numPr>
        <w:jc w:val="both"/>
        <w:rPr>
          <w:rFonts w:ascii="Times New Roman" w:eastAsia="Calibri" w:hAnsi="Times New Roman"/>
        </w:rPr>
      </w:pPr>
      <w:r>
        <w:rPr>
          <w:rFonts w:ascii="Times New Roman" w:eastAsia="Calibri" w:hAnsi="Times New Roman"/>
        </w:rPr>
        <w:t>The coordination and communication among all stakeholders, including the event planners, vendors, clients, and guests, are dependent on each other to ensure a cohesive and harmonious event.</w:t>
      </w:r>
    </w:p>
    <w:p w:rsidR="004E2887" w:rsidRDefault="004E2887" w:rsidP="004E2887">
      <w:pPr>
        <w:pStyle w:val="ListParagraph"/>
        <w:numPr>
          <w:ilvl w:val="0"/>
          <w:numId w:val="5"/>
        </w:numPr>
        <w:jc w:val="both"/>
        <w:rPr>
          <w:rFonts w:ascii="Times New Roman" w:eastAsia="Calibri" w:hAnsi="Times New Roman"/>
        </w:rPr>
      </w:pPr>
      <w:r>
        <w:rPr>
          <w:rFonts w:ascii="Times New Roman" w:eastAsia="Calibri" w:hAnsi="Times New Roman"/>
        </w:rPr>
        <w:t>The availability of the selected venue on the desired date and time is a critical dependency that impacts all other aspects of the wedding ceremony project, such as catering, decorations, and guest management.</w:t>
      </w:r>
    </w:p>
    <w:p w:rsidR="004E2887" w:rsidRDefault="004E2887" w:rsidP="004E2887">
      <w:pPr>
        <w:pStyle w:val="ListParagraph"/>
        <w:numPr>
          <w:ilvl w:val="0"/>
          <w:numId w:val="5"/>
        </w:numPr>
        <w:jc w:val="both"/>
        <w:rPr>
          <w:rFonts w:ascii="Times New Roman" w:eastAsia="Calibri" w:hAnsi="Times New Roman"/>
        </w:rPr>
      </w:pPr>
      <w:r>
        <w:rPr>
          <w:rFonts w:ascii="Times New Roman" w:eastAsia="Calibri" w:hAnsi="Times New Roman"/>
        </w:rPr>
        <w:t>The support and assistance of family members, friends, and other close associates of the clients are important dependencies that contribute to the overall success and enjoyment of the wedding ceremony.</w:t>
      </w:r>
    </w:p>
    <w:p w:rsidR="004E2887" w:rsidRDefault="004E2887" w:rsidP="004E2887">
      <w:pPr>
        <w:jc w:val="both"/>
        <w:rPr>
          <w:rFonts w:ascii="Times New Roman" w:eastAsia="Calibri" w:hAnsi="Times New Roman"/>
        </w:rPr>
      </w:pPr>
      <w:r>
        <w:rPr>
          <w:rFonts w:ascii="Times New Roman" w:eastAsia="Calibri" w:hAnsi="Times New Roman"/>
        </w:rPr>
        <w:t>By proactively addressing these factors and developing contingency plans, project managers can navigate challenges and risks effectively, and ensure a memorable and joyous event for the clients and all stakeholders involved.</w:t>
      </w:r>
    </w:p>
    <w:p w:rsidR="004E2887" w:rsidRDefault="004E2887" w:rsidP="004E2887">
      <w:pPr>
        <w:rPr>
          <w:rFonts w:ascii="Times New Roman" w:eastAsia="Calibri" w:hAnsi="Times New Roman"/>
        </w:rPr>
      </w:pPr>
      <w:r>
        <w:rPr>
          <w:rFonts w:ascii="Times New Roman" w:eastAsia="Calibri" w:hAnsi="Times New Roman"/>
          <w:b/>
          <w:bCs/>
        </w:rPr>
        <w:t>6.0 STAKEHOLDER ANALYSIS &amp; COMMUNICATION PLAN</w:t>
      </w:r>
    </w:p>
    <w:p w:rsidR="004E2887" w:rsidRDefault="004E2887" w:rsidP="004E2887">
      <w:pPr>
        <w:rPr>
          <w:rFonts w:ascii="Times New Roman" w:eastAsia="Calibri" w:hAnsi="Times New Roman"/>
        </w:rPr>
      </w:pPr>
      <w:r>
        <w:rPr>
          <w:rFonts w:ascii="Times New Roman" w:eastAsia="Calibri" w:hAnsi="Times New Roman"/>
        </w:rPr>
        <w:t xml:space="preserve">Stakeholder analysis is crucial for this project to identify all individuals or groups who have an interest or impact on the wedding ceremony. </w:t>
      </w:r>
    </w:p>
    <w:p w:rsidR="004E2887" w:rsidRDefault="004E2887" w:rsidP="004E2887">
      <w:pPr>
        <w:jc w:val="both"/>
        <w:rPr>
          <w:rFonts w:ascii="Times New Roman" w:eastAsia="Calibri" w:hAnsi="Times New Roman"/>
          <w:b/>
          <w:bCs/>
        </w:rPr>
      </w:pPr>
      <w:r>
        <w:rPr>
          <w:rFonts w:ascii="Times New Roman" w:eastAsia="Calibri" w:hAnsi="Times New Roman"/>
          <w:b/>
          <w:bCs/>
        </w:rPr>
        <w:t>6.1 Stakeholder Analysis</w:t>
      </w:r>
    </w:p>
    <w:tbl>
      <w:tblPr>
        <w:tblStyle w:val="TableGrid"/>
        <w:tblW w:w="11610" w:type="dxa"/>
        <w:tblInd w:w="-1175" w:type="dxa"/>
        <w:tblLook w:val="04A0" w:firstRow="1" w:lastRow="0" w:firstColumn="1" w:lastColumn="0" w:noHBand="0" w:noVBand="1"/>
      </w:tblPr>
      <w:tblGrid>
        <w:gridCol w:w="540"/>
        <w:gridCol w:w="1980"/>
        <w:gridCol w:w="1350"/>
        <w:gridCol w:w="1421"/>
        <w:gridCol w:w="1270"/>
        <w:gridCol w:w="962"/>
        <w:gridCol w:w="1607"/>
        <w:gridCol w:w="2480"/>
      </w:tblGrid>
      <w:tr w:rsidR="004E2887" w:rsidTr="004E2887">
        <w:trPr>
          <w:trHeight w:val="300"/>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S/n</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Stakeholder</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Relevancy</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Position</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Interest</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Power</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Probability of Behavior</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Action to Manage Stakeholder</w:t>
            </w:r>
          </w:p>
        </w:tc>
      </w:tr>
      <w:tr w:rsidR="004E2887" w:rsidTr="004E2887">
        <w:trPr>
          <w:trHeight w:val="900"/>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1</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xml:space="preserve">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 xml:space="preserve"> (Clients)</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Bride and Groom</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Supportive</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Regular updates, involve in decision-making processes, prioritize their preferences</w:t>
            </w:r>
          </w:p>
        </w:tc>
      </w:tr>
      <w:tr w:rsidR="004E2887" w:rsidTr="004E2887">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2</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Event Manager</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Service Providers</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Dependable</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Clear contracts, regular meetings, timely payments</w:t>
            </w:r>
          </w:p>
        </w:tc>
      </w:tr>
      <w:tr w:rsidR="004E2887" w:rsidTr="004E2887">
        <w:trPr>
          <w:trHeight w:val="600"/>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lastRenderedPageBreak/>
              <w:t>3</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Vendors (Caterers, Decorators, Entertainers, etc.)</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Service Providers</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Medium to High</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Medium</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Dependable</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Clear contracts, regular meetings, timely payments</w:t>
            </w:r>
          </w:p>
        </w:tc>
      </w:tr>
      <w:tr w:rsidR="004E2887" w:rsidTr="004E2887">
        <w:trPr>
          <w:trHeight w:val="900"/>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4</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Guests</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Medium</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Attendees</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Medium</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Low</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Supportive</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Provide clear information, RSVP management, guest satisfaction surveys</w:t>
            </w:r>
          </w:p>
        </w:tc>
      </w:tr>
      <w:tr w:rsidR="004E2887" w:rsidTr="004E2887">
        <w:trPr>
          <w:trHeight w:val="615"/>
        </w:trPr>
        <w:tc>
          <w:tcPr>
            <w:tcW w:w="5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5</w:t>
            </w:r>
          </w:p>
        </w:tc>
        <w:tc>
          <w:tcPr>
            <w:tcW w:w="19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Family Members</w:t>
            </w:r>
          </w:p>
        </w:tc>
        <w:tc>
          <w:tcPr>
            <w:tcW w:w="135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142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Close Relatives</w:t>
            </w:r>
          </w:p>
        </w:tc>
        <w:tc>
          <w:tcPr>
            <w:tcW w:w="127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High</w:t>
            </w:r>
          </w:p>
        </w:tc>
        <w:tc>
          <w:tcPr>
            <w:tcW w:w="96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Medium</w:t>
            </w:r>
          </w:p>
        </w:tc>
        <w:tc>
          <w:tcPr>
            <w:tcW w:w="1607"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Emotionally invested</w:t>
            </w:r>
          </w:p>
        </w:tc>
        <w:tc>
          <w:tcPr>
            <w:tcW w:w="2480"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Regular updates, involve in decision-making, address concerns promptly</w:t>
            </w:r>
          </w:p>
        </w:tc>
      </w:tr>
    </w:tbl>
    <w:p w:rsidR="004E2887" w:rsidRDefault="004E2887" w:rsidP="004E2887">
      <w:pPr>
        <w:jc w:val="both"/>
        <w:rPr>
          <w:rFonts w:ascii="Times New Roman" w:eastAsia="Calibri" w:hAnsi="Times New Roman"/>
        </w:rPr>
      </w:pPr>
      <w:r>
        <w:rPr>
          <w:rFonts w:ascii="Times New Roman" w:eastAsia="Calibri" w:hAnsi="Times New Roman"/>
        </w:rPr>
        <w:t xml:space="preserve"> </w:t>
      </w:r>
    </w:p>
    <w:p w:rsidR="004E2887" w:rsidRDefault="004E2887" w:rsidP="004E2887">
      <w:pPr>
        <w:jc w:val="both"/>
        <w:rPr>
          <w:rFonts w:ascii="Times New Roman" w:eastAsia="Calibri" w:hAnsi="Times New Roman"/>
          <w:b/>
          <w:bCs/>
        </w:rPr>
      </w:pPr>
      <w:r>
        <w:rPr>
          <w:rFonts w:ascii="Times New Roman" w:eastAsia="Calibri" w:hAnsi="Times New Roman"/>
          <w:b/>
          <w:bCs/>
        </w:rPr>
        <w:t>6.2 Communication Plan</w:t>
      </w:r>
    </w:p>
    <w:tbl>
      <w:tblPr>
        <w:tblStyle w:val="TableGrid"/>
        <w:tblW w:w="11621" w:type="dxa"/>
        <w:tblInd w:w="-1175" w:type="dxa"/>
        <w:tblLook w:val="04A0" w:firstRow="1" w:lastRow="0" w:firstColumn="1" w:lastColumn="0" w:noHBand="0" w:noVBand="1"/>
      </w:tblPr>
      <w:tblGrid>
        <w:gridCol w:w="522"/>
        <w:gridCol w:w="1989"/>
        <w:gridCol w:w="3069"/>
        <w:gridCol w:w="1620"/>
        <w:gridCol w:w="2340"/>
        <w:gridCol w:w="2081"/>
      </w:tblGrid>
      <w:tr w:rsidR="004E2887" w:rsidTr="004E2887">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S/n</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Stakeholder</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Action to Manage Stakeholder</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Frequency of Communication</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Means of Communication</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Who is Responsible</w:t>
            </w:r>
          </w:p>
        </w:tc>
      </w:tr>
      <w:tr w:rsidR="004E2887" w:rsidTr="004E2887">
        <w:trPr>
          <w:trHeight w:val="900"/>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1</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 xml:space="preserve">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 xml:space="preserve"> (Clients)</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Regular updates, involve in decision-making processes, prioritize their preferences</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Weekly</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In-person meetings, phone calls, emails</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Project Manager</w:t>
            </w:r>
          </w:p>
        </w:tc>
      </w:tr>
      <w:tr w:rsidR="004E2887" w:rsidTr="004E2887">
        <w:trPr>
          <w:trHeight w:val="600"/>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2</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Event Manager</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Clear contracts, regular meetings, timely payments</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Bi-weekly</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Emails, phone calls, in-person meetings</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Project Manager</w:t>
            </w:r>
          </w:p>
        </w:tc>
      </w:tr>
      <w:tr w:rsidR="004E2887" w:rsidTr="004E2887">
        <w:trPr>
          <w:trHeight w:val="900"/>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3</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Vendors (Caterers, Decorators, Entertainers, etc.)</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Clear contracts, regular meetings, timely payments</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Bi-weekly</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Emails, phone calls, in-person meetings</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Event Manager</w:t>
            </w:r>
          </w:p>
        </w:tc>
      </w:tr>
      <w:tr w:rsidR="004E2887" w:rsidTr="004E2887">
        <w:trPr>
          <w:trHeight w:val="900"/>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4</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Guests</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Provide clear information, RSVP management, guest satisfaction surveys</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needed (e.g., RSVP deadlines, event updates</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Invitations, website, social media</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Guest Relations Coordinator</w:t>
            </w:r>
          </w:p>
        </w:tc>
      </w:tr>
      <w:tr w:rsidR="004E2887" w:rsidTr="004E2887">
        <w:trPr>
          <w:trHeight w:val="915"/>
        </w:trPr>
        <w:tc>
          <w:tcPr>
            <w:tcW w:w="522"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5</w:t>
            </w:r>
          </w:p>
        </w:tc>
        <w:tc>
          <w:tcPr>
            <w:tcW w:w="198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Family Members</w:t>
            </w:r>
          </w:p>
        </w:tc>
        <w:tc>
          <w:tcPr>
            <w:tcW w:w="3069" w:type="dxa"/>
            <w:tcBorders>
              <w:top w:val="single" w:sz="4" w:space="0" w:color="auto"/>
              <w:left w:val="single" w:sz="4" w:space="0" w:color="auto"/>
              <w:bottom w:val="single" w:sz="4" w:space="0" w:color="auto"/>
              <w:right w:val="single" w:sz="4" w:space="0" w:color="auto"/>
            </w:tcBorders>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Regular updates, involve in decision-making, address concerns promptly</w:t>
            </w:r>
          </w:p>
        </w:tc>
        <w:tc>
          <w:tcPr>
            <w:tcW w:w="162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Monthly</w:t>
            </w:r>
          </w:p>
        </w:tc>
        <w:tc>
          <w:tcPr>
            <w:tcW w:w="23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In-person meetings, phone calls, emails</w:t>
            </w:r>
          </w:p>
        </w:tc>
        <w:tc>
          <w:tcPr>
            <w:tcW w:w="208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both"/>
              <w:rPr>
                <w:rFonts w:ascii="Times New Roman" w:eastAsia="Calibri" w:hAnsi="Times New Roman"/>
                <w:sz w:val="22"/>
                <w:szCs w:val="22"/>
              </w:rPr>
            </w:pPr>
            <w:r>
              <w:rPr>
                <w:rFonts w:ascii="Times New Roman" w:eastAsia="Calibri" w:hAnsi="Times New Roman"/>
              </w:rPr>
              <w:t>Project Manager</w:t>
            </w:r>
          </w:p>
        </w:tc>
      </w:tr>
    </w:tbl>
    <w:p w:rsidR="004E2887" w:rsidRDefault="004E2887" w:rsidP="004E2887">
      <w:pPr>
        <w:jc w:val="both"/>
        <w:rPr>
          <w:rFonts w:ascii="Times New Roman" w:eastAsia="Calibri" w:hAnsi="Times New Roman"/>
        </w:rPr>
      </w:pPr>
      <w:r>
        <w:rPr>
          <w:rFonts w:ascii="Times New Roman" w:eastAsia="Calibri" w:hAnsi="Times New Roman"/>
        </w:rPr>
        <w:t xml:space="preserve"> </w:t>
      </w:r>
    </w:p>
    <w:p w:rsidR="004E2887" w:rsidRDefault="004E2887" w:rsidP="004E2887">
      <w:pPr>
        <w:jc w:val="both"/>
        <w:rPr>
          <w:rFonts w:ascii="Times New Roman" w:eastAsia="Calibri" w:hAnsi="Times New Roman"/>
        </w:rPr>
      </w:pPr>
      <w:r>
        <w:rPr>
          <w:rFonts w:ascii="Times New Roman" w:eastAsia="Calibri" w:hAnsi="Times New Roman"/>
        </w:rPr>
        <w:t xml:space="preserve">By effectively managing and communicating with these stakeholders, the wedding ceremony project for 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 xml:space="preserve"> can run smoothly and successfully.</w:t>
      </w:r>
    </w:p>
    <w:p w:rsidR="004E2887" w:rsidRDefault="004E2887" w:rsidP="004E2887">
      <w:pPr>
        <w:rPr>
          <w:rFonts w:ascii="Times New Roman" w:eastAsia="Calibri" w:hAnsi="Times New Roman"/>
        </w:rPr>
      </w:pPr>
      <w:r>
        <w:rPr>
          <w:rFonts w:ascii="Times New Roman" w:eastAsia="Calibri" w:hAnsi="Times New Roman"/>
          <w:b/>
          <w:bCs/>
        </w:rPr>
        <w:t>7.0 PROJECT PLAN</w:t>
      </w:r>
    </w:p>
    <w:p w:rsidR="004E2887" w:rsidRDefault="004E2887" w:rsidP="004E2887">
      <w:pPr>
        <w:rPr>
          <w:rFonts w:ascii="Times New Roman" w:eastAsia="Calibri" w:hAnsi="Times New Roman"/>
        </w:rPr>
      </w:pPr>
      <w:r>
        <w:rPr>
          <w:rFonts w:ascii="Times New Roman" w:eastAsia="Calibri" w:hAnsi="Times New Roman"/>
        </w:rPr>
        <w:t>This includes a detailed schedule of activities, deadlines, and responsibilities for all team members involved.</w:t>
      </w:r>
    </w:p>
    <w:tbl>
      <w:tblPr>
        <w:tblStyle w:val="TableGrid"/>
        <w:tblW w:w="11108" w:type="dxa"/>
        <w:tblInd w:w="-815" w:type="dxa"/>
        <w:tblLook w:val="04A0" w:firstRow="1" w:lastRow="0" w:firstColumn="1" w:lastColumn="0" w:noHBand="0" w:noVBand="1"/>
      </w:tblPr>
      <w:tblGrid>
        <w:gridCol w:w="559"/>
        <w:gridCol w:w="4301"/>
        <w:gridCol w:w="1260"/>
        <w:gridCol w:w="1440"/>
        <w:gridCol w:w="3548"/>
      </w:tblGrid>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S/N</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Task</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Start Date</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End Date</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b/>
                <w:bCs/>
                <w:sz w:val="22"/>
                <w:szCs w:val="22"/>
              </w:rPr>
            </w:pPr>
            <w:r>
              <w:rPr>
                <w:rFonts w:ascii="Times New Roman" w:eastAsia="Calibri" w:hAnsi="Times New Roman"/>
                <w:b/>
                <w:bCs/>
              </w:rPr>
              <w:t>Who is Responsible</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1</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Conduct initial meeting with clients to discuss wedding vision and requirements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13/03/2024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20/03/2024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2</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Research and select potential wedding venues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21/03/2024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27/03/2024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lastRenderedPageBreak/>
              <w:t>3</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Present venue options to clients for selection</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28/03/2024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3/4/2024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4</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Finalize venue booking and contracts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4/4/2024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10/4/2024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5</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Begin discussions with catering vendors for menu options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11/4/2024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17/04/2024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6</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Select catering vendor and finalize menu selections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18/04/2024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24/04/2024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7</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Coordinate with decorators for theme and design concepts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25/04/2024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1/5/2024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8</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Confirm decoration plans and finalize contracts with decorators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2/5/2024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8/5/2024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9</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Arrange entertainment options and book performers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9/5/2024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15/05/2024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10</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Coordinate guest list management and RSVPs</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16/05/2024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22/05/2024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11</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Finalize seating arrangements and logistics for the event</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23/05/2024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29/05/2024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6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12</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Conduct final walkthrough and rehearsal at the venue</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30/05/2024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5/6/2024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w:t>
            </w:r>
          </w:p>
        </w:tc>
      </w:tr>
      <w:tr w:rsidR="004E2887" w:rsidTr="004E2887">
        <w:trPr>
          <w:trHeight w:val="300"/>
        </w:trPr>
        <w:tc>
          <w:tcPr>
            <w:tcW w:w="559"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13</w:t>
            </w:r>
          </w:p>
        </w:tc>
        <w:tc>
          <w:tcPr>
            <w:tcW w:w="4301"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rPr>
                <w:rFonts w:ascii="Times New Roman" w:eastAsia="Calibri" w:hAnsi="Times New Roman"/>
                <w:sz w:val="22"/>
                <w:szCs w:val="22"/>
              </w:rPr>
            </w:pPr>
            <w:r>
              <w:rPr>
                <w:rFonts w:ascii="Times New Roman" w:eastAsia="Calibri" w:hAnsi="Times New Roman"/>
              </w:rPr>
              <w:t>Execute the wedding ceremony on the wedding date</w:t>
            </w:r>
          </w:p>
        </w:tc>
        <w:tc>
          <w:tcPr>
            <w:tcW w:w="126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7/7/2024</w:t>
            </w:r>
          </w:p>
        </w:tc>
        <w:tc>
          <w:tcPr>
            <w:tcW w:w="1440"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7/7/2024</w:t>
            </w:r>
          </w:p>
        </w:tc>
        <w:tc>
          <w:tcPr>
            <w:tcW w:w="3548" w:type="dxa"/>
            <w:tcBorders>
              <w:top w:val="single" w:sz="4" w:space="0" w:color="auto"/>
              <w:left w:val="single" w:sz="4" w:space="0" w:color="auto"/>
              <w:bottom w:val="single" w:sz="4" w:space="0" w:color="auto"/>
              <w:right w:val="single" w:sz="4" w:space="0" w:color="auto"/>
            </w:tcBorders>
            <w:noWrap/>
            <w:hideMark/>
          </w:tcPr>
          <w:p w:rsidR="004E2887" w:rsidRDefault="004E2887">
            <w:pPr>
              <w:spacing w:after="0"/>
              <w:jc w:val="center"/>
              <w:rPr>
                <w:rFonts w:ascii="Times New Roman" w:eastAsia="Calibri" w:hAnsi="Times New Roman"/>
                <w:sz w:val="22"/>
                <w:szCs w:val="22"/>
              </w:rPr>
            </w:pPr>
            <w:r>
              <w:rPr>
                <w:rFonts w:ascii="Times New Roman" w:eastAsia="Calibri" w:hAnsi="Times New Roman"/>
              </w:rPr>
              <w:t>Event Planners, Vendors, Stakeholders</w:t>
            </w:r>
          </w:p>
        </w:tc>
      </w:tr>
    </w:tbl>
    <w:p w:rsidR="004E2887" w:rsidRDefault="004E2887" w:rsidP="004E2887">
      <w:pPr>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b/>
          <w:bCs/>
        </w:rPr>
      </w:pPr>
      <w:r>
        <w:rPr>
          <w:rFonts w:ascii="Times New Roman" w:eastAsia="Calibri" w:hAnsi="Times New Roman"/>
          <w:b/>
          <w:bCs/>
        </w:rPr>
        <w:t>7.1 GANTT</w:t>
      </w:r>
    </w:p>
    <w:p w:rsidR="004E2887" w:rsidRDefault="004E2887" w:rsidP="004E2887">
      <w:pPr>
        <w:ind w:left="1260" w:hanging="1260"/>
        <w:rPr>
          <w:rFonts w:ascii="Times New Roman" w:eastAsia="Calibri" w:hAnsi="Times New Roman"/>
        </w:rPr>
      </w:pPr>
      <w:r>
        <w:rPr>
          <w:noProof/>
        </w:rPr>
        <w:lastRenderedPageBreak/>
        <w:drawing>
          <wp:inline distT="0" distB="0" distL="0" distR="0">
            <wp:extent cx="7610475" cy="3914775"/>
            <wp:effectExtent l="0" t="0" r="9525" b="9525"/>
            <wp:docPr id="2" name="Picture 2" descr="C:\Users\USER\AppData\Local\Temp\ksohtml21748\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21748\wps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0475" cy="3914775"/>
                    </a:xfrm>
                    <a:prstGeom prst="rect">
                      <a:avLst/>
                    </a:prstGeom>
                    <a:noFill/>
                    <a:ln>
                      <a:noFill/>
                    </a:ln>
                  </pic:spPr>
                </pic:pic>
              </a:graphicData>
            </a:graphic>
          </wp:inline>
        </w:drawing>
      </w:r>
      <w:r>
        <w:rPr>
          <w:rFonts w:ascii="Times New Roman" w:eastAsia="Calibri" w:hAnsi="Times New Roman"/>
        </w:rPr>
        <w:t xml:space="preserve"> </w:t>
      </w:r>
    </w:p>
    <w:p w:rsidR="004E2887" w:rsidRDefault="004E2887" w:rsidP="004E2887">
      <w:pPr>
        <w:rPr>
          <w:rFonts w:ascii="Times New Roman" w:eastAsia="Calibri" w:hAnsi="Times New Roman"/>
          <w:b/>
          <w:bCs/>
        </w:rPr>
      </w:pPr>
      <w:r>
        <w:rPr>
          <w:rFonts w:ascii="Times New Roman" w:eastAsia="Calibri" w:hAnsi="Times New Roman"/>
          <w:b/>
          <w:bCs/>
        </w:rPr>
        <w:t>7.2 NETWORK DIAGRAM</w:t>
      </w:r>
    </w:p>
    <w:p w:rsidR="004E2887" w:rsidRDefault="004E2887" w:rsidP="004E2887">
      <w:pPr>
        <w:ind w:left="1170" w:hanging="1170"/>
        <w:rPr>
          <w:rFonts w:ascii="Times New Roman" w:eastAsia="Calibri" w:hAnsi="Times New Roman"/>
          <w:b/>
          <w:bCs/>
        </w:rPr>
      </w:pPr>
      <w:r>
        <w:rPr>
          <w:noProof/>
        </w:rPr>
        <w:drawing>
          <wp:inline distT="0" distB="0" distL="0" distR="0">
            <wp:extent cx="7439025" cy="1457325"/>
            <wp:effectExtent l="0" t="0" r="9525" b="9525"/>
            <wp:docPr id="1" name="Picture 1" descr="C:\Users\USER\AppData\Local\Temp\ksohtml2174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21748\wps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9025" cy="1457325"/>
                    </a:xfrm>
                    <a:prstGeom prst="rect">
                      <a:avLst/>
                    </a:prstGeom>
                    <a:noFill/>
                    <a:ln>
                      <a:noFill/>
                    </a:ln>
                  </pic:spPr>
                </pic:pic>
              </a:graphicData>
            </a:graphic>
          </wp:inline>
        </w:drawing>
      </w:r>
      <w:r>
        <w:rPr>
          <w:rFonts w:ascii="Times New Roman" w:eastAsia="Calibri" w:hAnsi="Times New Roman"/>
          <w:b/>
          <w:bCs/>
        </w:rPr>
        <w:t xml:space="preserve"> </w:t>
      </w:r>
    </w:p>
    <w:p w:rsidR="004E2887" w:rsidRDefault="004E2887" w:rsidP="004E2887">
      <w:pPr>
        <w:jc w:val="both"/>
        <w:rPr>
          <w:rFonts w:ascii="Times New Roman" w:eastAsia="Calibri" w:hAnsi="Times New Roman"/>
          <w:b/>
          <w:bCs/>
        </w:rPr>
      </w:pPr>
      <w:r>
        <w:rPr>
          <w:rFonts w:ascii="Times New Roman" w:eastAsia="Calibri" w:hAnsi="Times New Roman"/>
          <w:b/>
          <w:bCs/>
        </w:rPr>
        <w:t>8.0 REVIEW OF LITERATURE AND CASE STUDY ANALYSIS</w:t>
      </w:r>
    </w:p>
    <w:p w:rsidR="004E2887" w:rsidRDefault="004E2887" w:rsidP="004E2887">
      <w:pPr>
        <w:jc w:val="both"/>
        <w:rPr>
          <w:rFonts w:ascii="Times New Roman" w:eastAsia="Calibri" w:hAnsi="Times New Roman"/>
        </w:rPr>
      </w:pPr>
      <w:r>
        <w:rPr>
          <w:rFonts w:ascii="Times New Roman" w:eastAsia="Calibri" w:hAnsi="Times New Roman"/>
        </w:rPr>
        <w:t>Stakeholder identification and management in project management, especially in the context of wedding ceremonies, is a crucial aspect ensuring successful project delivery (Klaus-</w:t>
      </w:r>
      <w:proofErr w:type="spellStart"/>
      <w:r>
        <w:rPr>
          <w:rFonts w:ascii="Times New Roman" w:eastAsia="Calibri" w:hAnsi="Times New Roman"/>
        </w:rPr>
        <w:t>Rosińska</w:t>
      </w:r>
      <w:proofErr w:type="spellEnd"/>
      <w:r>
        <w:rPr>
          <w:rFonts w:ascii="Times New Roman" w:eastAsia="Calibri" w:hAnsi="Times New Roman"/>
        </w:rPr>
        <w:t xml:space="preserve"> &amp; </w:t>
      </w:r>
      <w:proofErr w:type="spellStart"/>
      <w:r>
        <w:rPr>
          <w:rFonts w:ascii="Times New Roman" w:eastAsia="Calibri" w:hAnsi="Times New Roman"/>
        </w:rPr>
        <w:t>Iwko</w:t>
      </w:r>
      <w:proofErr w:type="spellEnd"/>
      <w:r>
        <w:rPr>
          <w:rFonts w:ascii="Times New Roman" w:eastAsia="Calibri" w:hAnsi="Times New Roman"/>
        </w:rPr>
        <w:t>, 2021). Relevant research in this domain encompasses both practical case studies and theoretical frameworks, aiming to enhance understanding and effectiveness in managing stakeholders (</w:t>
      </w:r>
      <w:proofErr w:type="spellStart"/>
      <w:r>
        <w:rPr>
          <w:rFonts w:ascii="Times New Roman" w:eastAsia="Calibri" w:hAnsi="Times New Roman"/>
        </w:rPr>
        <w:t>Dwivedi</w:t>
      </w:r>
      <w:proofErr w:type="spellEnd"/>
      <w:r>
        <w:rPr>
          <w:rFonts w:ascii="Times New Roman" w:eastAsia="Calibri" w:hAnsi="Times New Roman"/>
        </w:rPr>
        <w:t>, Ph.D., 2021) during the initiating phase of project management.</w:t>
      </w:r>
    </w:p>
    <w:p w:rsidR="004E2887" w:rsidRDefault="004E2887" w:rsidP="004E2887">
      <w:pPr>
        <w:jc w:val="both"/>
        <w:rPr>
          <w:rFonts w:ascii="Times New Roman" w:eastAsia="Calibri" w:hAnsi="Times New Roman"/>
          <w:b/>
          <w:bCs/>
        </w:rPr>
      </w:pPr>
      <w:r>
        <w:rPr>
          <w:rFonts w:ascii="Times New Roman" w:eastAsia="Calibri" w:hAnsi="Times New Roman"/>
          <w:b/>
          <w:bCs/>
        </w:rPr>
        <w:t>8.1 Case Study</w:t>
      </w:r>
    </w:p>
    <w:p w:rsidR="004E2887" w:rsidRDefault="004E2887" w:rsidP="004E2887">
      <w:pPr>
        <w:jc w:val="both"/>
        <w:rPr>
          <w:rFonts w:ascii="Times New Roman" w:eastAsia="Calibri" w:hAnsi="Times New Roman"/>
        </w:rPr>
      </w:pPr>
      <w:r>
        <w:rPr>
          <w:rFonts w:ascii="Times New Roman" w:eastAsia="Calibri" w:hAnsi="Times New Roman"/>
        </w:rPr>
        <w:lastRenderedPageBreak/>
        <w:t xml:space="preserve">Practical case studies offer invaluable insights into real-world applications of stakeholder management strategies. For instance, studies analyzing various wedding ceremonies, such as this one between Daniel </w:t>
      </w:r>
      <w:proofErr w:type="spellStart"/>
      <w:r>
        <w:rPr>
          <w:rFonts w:ascii="Times New Roman" w:eastAsia="Calibri" w:hAnsi="Times New Roman"/>
        </w:rPr>
        <w:t>Iyiola</w:t>
      </w:r>
      <w:proofErr w:type="spellEnd"/>
      <w:r>
        <w:rPr>
          <w:rFonts w:ascii="Times New Roman" w:eastAsia="Calibri" w:hAnsi="Times New Roman"/>
        </w:rPr>
        <w:t xml:space="preserve"> and </w:t>
      </w:r>
      <w:proofErr w:type="spellStart"/>
      <w:r>
        <w:rPr>
          <w:rFonts w:ascii="Times New Roman" w:eastAsia="Calibri" w:hAnsi="Times New Roman"/>
        </w:rPr>
        <w:t>Anuoluwapo</w:t>
      </w:r>
      <w:proofErr w:type="spellEnd"/>
      <w:r>
        <w:rPr>
          <w:rFonts w:ascii="Times New Roman" w:eastAsia="Calibri" w:hAnsi="Times New Roman"/>
        </w:rPr>
        <w:t xml:space="preserve"> </w:t>
      </w:r>
      <w:proofErr w:type="spellStart"/>
      <w:r>
        <w:rPr>
          <w:rFonts w:ascii="Times New Roman" w:eastAsia="Calibri" w:hAnsi="Times New Roman"/>
        </w:rPr>
        <w:t>Ogunsola</w:t>
      </w:r>
      <w:proofErr w:type="spellEnd"/>
      <w:r>
        <w:rPr>
          <w:rFonts w:ascii="Times New Roman" w:eastAsia="Calibri" w:hAnsi="Times New Roman"/>
        </w:rPr>
        <w:t>, provide concrete examples of stakeholder dynamics, challenges faced, and strategies employed to address them. These case studies offer a rich source of data for understanding the complexities of stakeholder management in wedding projects.</w:t>
      </w:r>
    </w:p>
    <w:p w:rsidR="004E2887" w:rsidRDefault="004E2887" w:rsidP="004E2887">
      <w:pPr>
        <w:jc w:val="both"/>
        <w:rPr>
          <w:rFonts w:ascii="Times New Roman" w:eastAsia="Calibri" w:hAnsi="Times New Roman"/>
        </w:rPr>
      </w:pPr>
      <w:r>
        <w:rPr>
          <w:rFonts w:ascii="Times New Roman" w:eastAsia="Calibri" w:hAnsi="Times New Roman"/>
        </w:rPr>
        <w:t xml:space="preserve">In parallel, project management theory provides a structured framework for understanding and managing stakeholders. The initiating phase of project management, in particular, focuses on defining project objectives, scope, and identifying stakeholders. According to </w:t>
      </w:r>
      <w:proofErr w:type="spellStart"/>
      <w:r>
        <w:rPr>
          <w:rFonts w:ascii="Times New Roman" w:eastAsia="Calibri" w:hAnsi="Times New Roman"/>
        </w:rPr>
        <w:t>Riahi</w:t>
      </w:r>
      <w:proofErr w:type="spellEnd"/>
      <w:r>
        <w:rPr>
          <w:rFonts w:ascii="Times New Roman" w:eastAsia="Calibri" w:hAnsi="Times New Roman"/>
        </w:rPr>
        <w:t>, (2017), the stakeholder identification process involves analyzing power, interest, influence, and expectations to determine their significance and level of engagement throughout the project lifecycle.</w:t>
      </w:r>
    </w:p>
    <w:p w:rsidR="004E2887" w:rsidRDefault="004E2887" w:rsidP="004E2887">
      <w:pPr>
        <w:jc w:val="both"/>
        <w:rPr>
          <w:rFonts w:ascii="Times New Roman" w:eastAsia="Calibri" w:hAnsi="Times New Roman"/>
        </w:rPr>
      </w:pPr>
      <w:r>
        <w:rPr>
          <w:rFonts w:ascii="Times New Roman" w:eastAsia="Calibri" w:hAnsi="Times New Roman"/>
        </w:rPr>
        <w:t>However, while theoretical frameworks offer guidance, their applicability in practice may vary. Critiques of theory and practice highlight discrepancies between idealized models and real-world complexities. According to Fares, et al., 2021, challenges such as stakeholder resistance, conflicting interests, and dynamic project environments often necessitate adaptations or bespoke approaches to stakeholder management.</w:t>
      </w:r>
    </w:p>
    <w:p w:rsidR="004E2887" w:rsidRDefault="004E2887" w:rsidP="004E2887">
      <w:pPr>
        <w:jc w:val="both"/>
        <w:rPr>
          <w:rFonts w:ascii="Times New Roman" w:eastAsia="Calibri" w:hAnsi="Times New Roman"/>
          <w:b/>
          <w:bCs/>
        </w:rPr>
      </w:pPr>
      <w:r>
        <w:rPr>
          <w:rFonts w:ascii="Times New Roman" w:eastAsia="Calibri" w:hAnsi="Times New Roman"/>
          <w:b/>
          <w:bCs/>
        </w:rPr>
        <w:t>8.2 Research Question</w:t>
      </w:r>
    </w:p>
    <w:p w:rsidR="004E2887" w:rsidRDefault="004E2887" w:rsidP="004E2887">
      <w:pPr>
        <w:jc w:val="both"/>
        <w:rPr>
          <w:rFonts w:ascii="Times New Roman" w:eastAsia="Calibri" w:hAnsi="Times New Roman"/>
        </w:rPr>
      </w:pPr>
      <w:r>
        <w:rPr>
          <w:rFonts w:ascii="Times New Roman" w:eastAsia="Calibri" w:hAnsi="Times New Roman"/>
        </w:rPr>
        <w:t>The research question guiding this study could be evaluative, aiming to understand the impact and implications of stakeholder management strategies in wedding ceremony projects. For instance:</w:t>
      </w:r>
    </w:p>
    <w:p w:rsidR="004E2887" w:rsidRDefault="004E2887" w:rsidP="004E2887">
      <w:pPr>
        <w:pStyle w:val="ListParagraph"/>
        <w:numPr>
          <w:ilvl w:val="0"/>
          <w:numId w:val="6"/>
        </w:numPr>
        <w:jc w:val="both"/>
        <w:rPr>
          <w:rFonts w:ascii="Times New Roman" w:eastAsia="Calibri" w:hAnsi="Times New Roman"/>
        </w:rPr>
      </w:pPr>
      <w:r>
        <w:rPr>
          <w:rFonts w:ascii="Times New Roman" w:eastAsia="Calibri" w:hAnsi="Times New Roman"/>
        </w:rPr>
        <w:t>What are the implications of effective stakeholder identification and management in ensuring the successful delivery of wedding ceremonies?"</w:t>
      </w:r>
    </w:p>
    <w:p w:rsidR="004E2887" w:rsidRDefault="004E2887" w:rsidP="004E2887">
      <w:pPr>
        <w:rPr>
          <w:rFonts w:ascii="Times New Roman" w:eastAsia="Calibri" w:hAnsi="Times New Roman"/>
        </w:rPr>
      </w:pPr>
      <w:r>
        <w:rPr>
          <w:rFonts w:ascii="Times New Roman" w:eastAsia="Calibri" w:hAnsi="Times New Roman"/>
        </w:rPr>
        <w:t>This question delves into the practical significance of stakeholder management practices, highlighting their role in achieving project objectives and stakeholder satisfaction.</w:t>
      </w:r>
    </w:p>
    <w:p w:rsidR="004E2887" w:rsidRDefault="004E2887" w:rsidP="004E2887">
      <w:pPr>
        <w:rPr>
          <w:rFonts w:ascii="Times New Roman" w:eastAsia="Calibri" w:hAnsi="Times New Roman"/>
          <w:b/>
          <w:bCs/>
        </w:rPr>
      </w:pPr>
      <w:r>
        <w:rPr>
          <w:rFonts w:ascii="Times New Roman" w:eastAsia="Calibri" w:hAnsi="Times New Roman"/>
          <w:b/>
          <w:bCs/>
        </w:rPr>
        <w:t xml:space="preserve"> </w:t>
      </w:r>
    </w:p>
    <w:p w:rsidR="004E2887" w:rsidRDefault="004E2887" w:rsidP="004E2887">
      <w:pPr>
        <w:rPr>
          <w:rFonts w:ascii="Times New Roman" w:eastAsia="Calibri" w:hAnsi="Times New Roman"/>
          <w:b/>
          <w:bCs/>
        </w:rPr>
      </w:pPr>
      <w:r>
        <w:rPr>
          <w:rFonts w:ascii="Times New Roman" w:eastAsia="Calibri" w:hAnsi="Times New Roman"/>
          <w:b/>
          <w:bCs/>
        </w:rPr>
        <w:t>REFERENCES</w:t>
      </w:r>
    </w:p>
    <w:p w:rsidR="004E2887" w:rsidRDefault="004E2887" w:rsidP="004E2887">
      <w:pPr>
        <w:jc w:val="both"/>
        <w:rPr>
          <w:rFonts w:ascii="Times New Roman" w:eastAsia="Calibri" w:hAnsi="Times New Roman"/>
        </w:rPr>
      </w:pPr>
      <w:proofErr w:type="spellStart"/>
      <w:proofErr w:type="gramStart"/>
      <w:r>
        <w:rPr>
          <w:rFonts w:ascii="Times New Roman" w:eastAsia="Calibri" w:hAnsi="Times New Roman"/>
        </w:rPr>
        <w:t>Albuali</w:t>
      </w:r>
      <w:proofErr w:type="spellEnd"/>
      <w:r>
        <w:rPr>
          <w:rFonts w:ascii="Times New Roman" w:eastAsia="Calibri" w:hAnsi="Times New Roman"/>
        </w:rPr>
        <w:t>, M. (2021).</w:t>
      </w:r>
      <w:proofErr w:type="gramEnd"/>
      <w:r>
        <w:rPr>
          <w:rFonts w:ascii="Times New Roman" w:eastAsia="Calibri" w:hAnsi="Times New Roman"/>
        </w:rPr>
        <w:t xml:space="preserve"> Effective Strategies for Communicating and Managing Communication in a Project Team: My Perspective. </w:t>
      </w:r>
      <w:proofErr w:type="gramStart"/>
      <w:r>
        <w:rPr>
          <w:rFonts w:ascii="Times New Roman" w:eastAsia="Calibri" w:hAnsi="Times New Roman"/>
        </w:rPr>
        <w:t>International Journal of Applied Industrial Engineering.</w:t>
      </w:r>
      <w:proofErr w:type="gramEnd"/>
      <w:r>
        <w:rPr>
          <w:rFonts w:ascii="Times New Roman" w:eastAsia="Calibri" w:hAnsi="Times New Roman"/>
        </w:rPr>
        <w:t xml:space="preserve"> 8. 1-11. 10.4018/IJAIE.20210101.oa1.</w:t>
      </w:r>
    </w:p>
    <w:p w:rsidR="004E2887" w:rsidRDefault="004E2887" w:rsidP="004E2887">
      <w:pPr>
        <w:jc w:val="both"/>
        <w:rPr>
          <w:rFonts w:ascii="Times New Roman" w:eastAsia="Calibri" w:hAnsi="Times New Roman"/>
        </w:rPr>
      </w:pPr>
      <w:proofErr w:type="spellStart"/>
      <w:r>
        <w:rPr>
          <w:rFonts w:ascii="Times New Roman" w:eastAsia="Calibri" w:hAnsi="Times New Roman"/>
        </w:rPr>
        <w:t>Ardani</w:t>
      </w:r>
      <w:proofErr w:type="spellEnd"/>
      <w:r>
        <w:rPr>
          <w:rFonts w:ascii="Times New Roman" w:eastAsia="Calibri" w:hAnsi="Times New Roman"/>
        </w:rPr>
        <w:t xml:space="preserve">, E. (2017). The Importance of the Venue Selection in an Event Organization Case Study: Special Event Organization </w:t>
      </w:r>
      <w:proofErr w:type="spellStart"/>
      <w:r>
        <w:rPr>
          <w:rFonts w:ascii="Times New Roman" w:eastAsia="Calibri" w:hAnsi="Times New Roman"/>
        </w:rPr>
        <w:t>Rencontre</w:t>
      </w:r>
      <w:proofErr w:type="spellEnd"/>
      <w:r>
        <w:rPr>
          <w:rFonts w:ascii="Times New Roman" w:eastAsia="Calibri" w:hAnsi="Times New Roman"/>
        </w:rPr>
        <w:t xml:space="preserve"> Alumni </w:t>
      </w:r>
      <w:proofErr w:type="spellStart"/>
      <w:r>
        <w:rPr>
          <w:rFonts w:ascii="Times New Roman" w:eastAsia="Calibri" w:hAnsi="Times New Roman"/>
        </w:rPr>
        <w:t>Entreprise</w:t>
      </w:r>
      <w:proofErr w:type="spellEnd"/>
      <w:r>
        <w:rPr>
          <w:rFonts w:ascii="Times New Roman" w:eastAsia="Calibri" w:hAnsi="Times New Roman"/>
        </w:rPr>
        <w:t xml:space="preserve"> 1 &amp; 2. </w:t>
      </w:r>
      <w:proofErr w:type="gramStart"/>
      <w:r>
        <w:rPr>
          <w:rFonts w:ascii="Times New Roman" w:eastAsia="Calibri" w:hAnsi="Times New Roman"/>
        </w:rPr>
        <w:t>E-Journal of Tourism.</w:t>
      </w:r>
      <w:proofErr w:type="gramEnd"/>
      <w:r>
        <w:rPr>
          <w:rFonts w:ascii="Times New Roman" w:eastAsia="Calibri" w:hAnsi="Times New Roman"/>
        </w:rPr>
        <w:t xml:space="preserve"> </w:t>
      </w:r>
      <w:proofErr w:type="gramStart"/>
      <w:r>
        <w:rPr>
          <w:rFonts w:ascii="Times New Roman" w:eastAsia="Calibri" w:hAnsi="Times New Roman"/>
        </w:rPr>
        <w:t>4. 10.24922/eot.v4i1.30168.</w:t>
      </w:r>
      <w:proofErr w:type="gramEnd"/>
    </w:p>
    <w:p w:rsidR="004E2887" w:rsidRDefault="004E2887" w:rsidP="004E2887">
      <w:pPr>
        <w:jc w:val="both"/>
        <w:rPr>
          <w:rFonts w:ascii="Times New Roman" w:eastAsia="Calibri" w:hAnsi="Times New Roman"/>
        </w:rPr>
      </w:pPr>
      <w:proofErr w:type="spellStart"/>
      <w:r>
        <w:rPr>
          <w:rFonts w:ascii="Times New Roman" w:eastAsia="Calibri" w:hAnsi="Times New Roman"/>
        </w:rPr>
        <w:t>Ashwin</w:t>
      </w:r>
      <w:proofErr w:type="spellEnd"/>
      <w:r>
        <w:rPr>
          <w:rFonts w:ascii="Times New Roman" w:eastAsia="Calibri" w:hAnsi="Times New Roman"/>
        </w:rPr>
        <w:t xml:space="preserve">, P. (2020). </w:t>
      </w:r>
      <w:proofErr w:type="gramStart"/>
      <w:r>
        <w:rPr>
          <w:rFonts w:ascii="Times New Roman" w:eastAsia="Calibri" w:hAnsi="Times New Roman"/>
        </w:rPr>
        <w:t>The Influence of Risk Perception on Event Risk Management and Decision Making.</w:t>
      </w:r>
      <w:proofErr w:type="gramEnd"/>
      <w:r>
        <w:rPr>
          <w:rFonts w:ascii="Times New Roman" w:eastAsia="Calibri" w:hAnsi="Times New Roman"/>
        </w:rPr>
        <w:t xml:space="preserve"> </w:t>
      </w:r>
      <w:proofErr w:type="gramStart"/>
      <w:r>
        <w:rPr>
          <w:rFonts w:ascii="Times New Roman" w:eastAsia="Calibri" w:hAnsi="Times New Roman"/>
        </w:rPr>
        <w:t>10.1007/978-3-319-69891-5_29-1.</w:t>
      </w:r>
      <w:proofErr w:type="gramEnd"/>
    </w:p>
    <w:p w:rsidR="004E2887" w:rsidRDefault="004E2887" w:rsidP="004E2887">
      <w:pPr>
        <w:jc w:val="both"/>
        <w:rPr>
          <w:rFonts w:ascii="Times New Roman" w:eastAsia="Calibri" w:hAnsi="Times New Roman"/>
        </w:rPr>
      </w:pPr>
      <w:proofErr w:type="gramStart"/>
      <w:r>
        <w:rPr>
          <w:rFonts w:ascii="Times New Roman" w:eastAsia="Calibri" w:hAnsi="Times New Roman"/>
        </w:rPr>
        <w:t xml:space="preserve">Benn, S., </w:t>
      </w:r>
      <w:proofErr w:type="spellStart"/>
      <w:r>
        <w:rPr>
          <w:rFonts w:ascii="Times New Roman" w:eastAsia="Calibri" w:hAnsi="Times New Roman"/>
        </w:rPr>
        <w:t>Abratt</w:t>
      </w:r>
      <w:proofErr w:type="spellEnd"/>
      <w:r>
        <w:rPr>
          <w:rFonts w:ascii="Times New Roman" w:eastAsia="Calibri" w:hAnsi="Times New Roman"/>
        </w:rPr>
        <w:t>, R. &amp; O'Leary, B. (2016).</w:t>
      </w:r>
      <w:proofErr w:type="gramEnd"/>
      <w:r>
        <w:rPr>
          <w:rFonts w:ascii="Times New Roman" w:eastAsia="Calibri" w:hAnsi="Times New Roman"/>
        </w:rPr>
        <w:t xml:space="preserve"> Defining and identifying stakeholders: Views from management and stakeholders. </w:t>
      </w:r>
      <w:proofErr w:type="gramStart"/>
      <w:r>
        <w:rPr>
          <w:rFonts w:ascii="Times New Roman" w:eastAsia="Calibri" w:hAnsi="Times New Roman"/>
        </w:rPr>
        <w:t>South African Journal of Business Management.</w:t>
      </w:r>
      <w:proofErr w:type="gramEnd"/>
      <w:r>
        <w:rPr>
          <w:rFonts w:ascii="Times New Roman" w:eastAsia="Calibri" w:hAnsi="Times New Roman"/>
        </w:rPr>
        <w:t xml:space="preserve"> 47. 1-11. 10.4102/sajbm.v47i2.55.</w:t>
      </w:r>
    </w:p>
    <w:p w:rsidR="004E2887" w:rsidRDefault="004E2887" w:rsidP="004E2887">
      <w:pPr>
        <w:jc w:val="both"/>
        <w:rPr>
          <w:rFonts w:ascii="Times New Roman" w:eastAsia="Calibri" w:hAnsi="Times New Roman"/>
        </w:rPr>
      </w:pPr>
      <w:proofErr w:type="gramStart"/>
      <w:r>
        <w:rPr>
          <w:rFonts w:ascii="Times New Roman" w:eastAsia="Calibri" w:hAnsi="Times New Roman"/>
        </w:rPr>
        <w:lastRenderedPageBreak/>
        <w:t xml:space="preserve">Braithwaite, D., </w:t>
      </w:r>
      <w:proofErr w:type="spellStart"/>
      <w:r>
        <w:rPr>
          <w:rFonts w:ascii="Times New Roman" w:eastAsia="Calibri" w:hAnsi="Times New Roman"/>
        </w:rPr>
        <w:t>Breshears</w:t>
      </w:r>
      <w:proofErr w:type="spellEnd"/>
      <w:r>
        <w:rPr>
          <w:rFonts w:ascii="Times New Roman" w:eastAsia="Calibri" w:hAnsi="Times New Roman"/>
        </w:rPr>
        <w:t xml:space="preserve">, D. &amp; </w:t>
      </w:r>
      <w:proofErr w:type="spellStart"/>
      <w:r>
        <w:rPr>
          <w:rFonts w:ascii="Times New Roman" w:eastAsia="Calibri" w:hAnsi="Times New Roman"/>
        </w:rPr>
        <w:t>Colaner</w:t>
      </w:r>
      <w:proofErr w:type="spellEnd"/>
      <w:r>
        <w:rPr>
          <w:rFonts w:ascii="Times New Roman" w:eastAsia="Calibri" w:hAnsi="Times New Roman"/>
        </w:rPr>
        <w:t>, C. (2009).</w:t>
      </w:r>
      <w:proofErr w:type="gramEnd"/>
      <w:r>
        <w:rPr>
          <w:rFonts w:ascii="Times New Roman" w:eastAsia="Calibri" w:hAnsi="Times New Roman"/>
        </w:rPr>
        <w:t xml:space="preserve"> </w:t>
      </w:r>
      <w:proofErr w:type="gramStart"/>
      <w:r>
        <w:rPr>
          <w:rFonts w:ascii="Times New Roman" w:eastAsia="Calibri" w:hAnsi="Times New Roman"/>
        </w:rPr>
        <w:t>Weddings.</w:t>
      </w:r>
      <w:proofErr w:type="gramEnd"/>
    </w:p>
    <w:p w:rsidR="004E2887" w:rsidRDefault="004E2887" w:rsidP="004E2887">
      <w:pPr>
        <w:jc w:val="both"/>
        <w:rPr>
          <w:rFonts w:ascii="Times New Roman" w:eastAsia="Calibri" w:hAnsi="Times New Roman"/>
        </w:rPr>
      </w:pPr>
      <w:proofErr w:type="spellStart"/>
      <w:r>
        <w:rPr>
          <w:rFonts w:ascii="Times New Roman" w:eastAsia="Calibri" w:hAnsi="Times New Roman"/>
        </w:rPr>
        <w:t>Dwivedi</w:t>
      </w:r>
      <w:proofErr w:type="spellEnd"/>
      <w:r>
        <w:rPr>
          <w:rFonts w:ascii="Times New Roman" w:eastAsia="Calibri" w:hAnsi="Times New Roman"/>
        </w:rPr>
        <w:t xml:space="preserve">, Ph.D., R. (2021). Role of Stakeholders in Project Success: Theoretical Background and Approach. </w:t>
      </w:r>
      <w:proofErr w:type="gramStart"/>
      <w:r>
        <w:rPr>
          <w:rFonts w:ascii="Times New Roman" w:eastAsia="Calibri" w:hAnsi="Times New Roman"/>
        </w:rPr>
        <w:t>International Journal of Finance, Insurance and Risk Management.</w:t>
      </w:r>
      <w:proofErr w:type="gramEnd"/>
      <w:r>
        <w:rPr>
          <w:rFonts w:ascii="Times New Roman" w:eastAsia="Calibri" w:hAnsi="Times New Roman"/>
        </w:rPr>
        <w:t xml:space="preserve"> </w:t>
      </w:r>
      <w:proofErr w:type="gramStart"/>
      <w:r>
        <w:rPr>
          <w:rFonts w:ascii="Times New Roman" w:eastAsia="Calibri" w:hAnsi="Times New Roman"/>
        </w:rPr>
        <w:t>11. 10.35808/</w:t>
      </w:r>
      <w:proofErr w:type="spellStart"/>
      <w:r>
        <w:rPr>
          <w:rFonts w:ascii="Times New Roman" w:eastAsia="Calibri" w:hAnsi="Times New Roman"/>
        </w:rPr>
        <w:t>ijfirm</w:t>
      </w:r>
      <w:proofErr w:type="spellEnd"/>
      <w:r>
        <w:rPr>
          <w:rFonts w:ascii="Times New Roman" w:eastAsia="Calibri" w:hAnsi="Times New Roman"/>
        </w:rPr>
        <w:t>/248.</w:t>
      </w:r>
      <w:proofErr w:type="gramEnd"/>
    </w:p>
    <w:p w:rsidR="004E2887" w:rsidRDefault="004E2887" w:rsidP="004E2887">
      <w:pPr>
        <w:jc w:val="both"/>
        <w:rPr>
          <w:rFonts w:ascii="Times New Roman" w:eastAsia="Calibri" w:hAnsi="Times New Roman"/>
        </w:rPr>
      </w:pPr>
      <w:proofErr w:type="gramStart"/>
      <w:r>
        <w:rPr>
          <w:rFonts w:ascii="Times New Roman" w:eastAsia="Calibri" w:hAnsi="Times New Roman"/>
        </w:rPr>
        <w:t xml:space="preserve">Fares, J., Chung, K. S. K. &amp; </w:t>
      </w:r>
      <w:proofErr w:type="spellStart"/>
      <w:r>
        <w:rPr>
          <w:rFonts w:ascii="Times New Roman" w:eastAsia="Calibri" w:hAnsi="Times New Roman"/>
        </w:rPr>
        <w:t>Abbasi</w:t>
      </w:r>
      <w:proofErr w:type="spellEnd"/>
      <w:r>
        <w:rPr>
          <w:rFonts w:ascii="Times New Roman" w:eastAsia="Calibri" w:hAnsi="Times New Roman"/>
        </w:rPr>
        <w:t>, A. (2021).</w:t>
      </w:r>
      <w:proofErr w:type="gramEnd"/>
      <w:r>
        <w:rPr>
          <w:rFonts w:ascii="Times New Roman" w:eastAsia="Calibri" w:hAnsi="Times New Roman"/>
        </w:rPr>
        <w:t xml:space="preserve"> Stakeholder theory and management: Understanding longitudinal collaboration networks. </w:t>
      </w:r>
      <w:proofErr w:type="spellStart"/>
      <w:proofErr w:type="gramStart"/>
      <w:r>
        <w:rPr>
          <w:rFonts w:ascii="Times New Roman" w:eastAsia="Calibri" w:hAnsi="Times New Roman"/>
        </w:rPr>
        <w:t>PLoS</w:t>
      </w:r>
      <w:proofErr w:type="spellEnd"/>
      <w:r>
        <w:rPr>
          <w:rFonts w:ascii="Times New Roman" w:eastAsia="Calibri" w:hAnsi="Times New Roman"/>
        </w:rPr>
        <w:t xml:space="preserve"> One.</w:t>
      </w:r>
      <w:proofErr w:type="gramEnd"/>
      <w:r>
        <w:rPr>
          <w:rFonts w:ascii="Times New Roman" w:eastAsia="Calibri" w:hAnsi="Times New Roman"/>
        </w:rPr>
        <w:t xml:space="preserve"> 2021 Oct 14</w:t>
      </w:r>
      <w:proofErr w:type="gramStart"/>
      <w:r>
        <w:rPr>
          <w:rFonts w:ascii="Times New Roman" w:eastAsia="Calibri" w:hAnsi="Times New Roman"/>
        </w:rPr>
        <w:t>;16</w:t>
      </w:r>
      <w:proofErr w:type="gramEnd"/>
      <w:r>
        <w:rPr>
          <w:rFonts w:ascii="Times New Roman" w:eastAsia="Calibri" w:hAnsi="Times New Roman"/>
        </w:rPr>
        <w:t xml:space="preserve">(10):e0255658. </w:t>
      </w:r>
      <w:proofErr w:type="spellStart"/>
      <w:proofErr w:type="gramStart"/>
      <w:r>
        <w:rPr>
          <w:rFonts w:ascii="Times New Roman" w:eastAsia="Calibri" w:hAnsi="Times New Roman"/>
        </w:rPr>
        <w:t>doi</w:t>
      </w:r>
      <w:proofErr w:type="spellEnd"/>
      <w:proofErr w:type="gramEnd"/>
      <w:r>
        <w:rPr>
          <w:rFonts w:ascii="Times New Roman" w:eastAsia="Calibri" w:hAnsi="Times New Roman"/>
        </w:rPr>
        <w:t>: 10.1371/journal.pone.0255658. PMID: 34648505; PMCID: PMC8516199.</w:t>
      </w:r>
    </w:p>
    <w:p w:rsidR="004E2887" w:rsidRDefault="004E2887" w:rsidP="004E2887">
      <w:pPr>
        <w:jc w:val="both"/>
        <w:rPr>
          <w:rFonts w:ascii="Times New Roman" w:eastAsia="Calibri" w:hAnsi="Times New Roman"/>
        </w:rPr>
      </w:pPr>
      <w:proofErr w:type="spellStart"/>
      <w:r>
        <w:rPr>
          <w:rFonts w:ascii="Times New Roman" w:eastAsia="Calibri" w:hAnsi="Times New Roman"/>
        </w:rPr>
        <w:t>Ibraheem</w:t>
      </w:r>
      <w:proofErr w:type="spellEnd"/>
      <w:r>
        <w:rPr>
          <w:rFonts w:ascii="Times New Roman" w:eastAsia="Calibri" w:hAnsi="Times New Roman"/>
        </w:rPr>
        <w:t xml:space="preserve">, I. (2018). </w:t>
      </w:r>
      <w:proofErr w:type="gramStart"/>
      <w:r>
        <w:rPr>
          <w:rFonts w:ascii="Times New Roman" w:eastAsia="Calibri" w:hAnsi="Times New Roman"/>
        </w:rPr>
        <w:t>The effects of stakeholder’s engagement and communication management on projects success.</w:t>
      </w:r>
      <w:proofErr w:type="gramEnd"/>
      <w:r>
        <w:rPr>
          <w:rFonts w:ascii="Times New Roman" w:eastAsia="Calibri" w:hAnsi="Times New Roman"/>
        </w:rPr>
        <w:t xml:space="preserve"> </w:t>
      </w:r>
      <w:proofErr w:type="gramStart"/>
      <w:r>
        <w:rPr>
          <w:rFonts w:ascii="Times New Roman" w:eastAsia="Calibri" w:hAnsi="Times New Roman"/>
        </w:rPr>
        <w:t>MATEC Web of Conferences.</w:t>
      </w:r>
      <w:proofErr w:type="gramEnd"/>
      <w:r>
        <w:rPr>
          <w:rFonts w:ascii="Times New Roman" w:eastAsia="Calibri" w:hAnsi="Times New Roman"/>
        </w:rPr>
        <w:t xml:space="preserve"> 162. 02037. 10.1051/</w:t>
      </w:r>
      <w:proofErr w:type="spellStart"/>
      <w:r>
        <w:rPr>
          <w:rFonts w:ascii="Times New Roman" w:eastAsia="Calibri" w:hAnsi="Times New Roman"/>
        </w:rPr>
        <w:t>matecconf</w:t>
      </w:r>
      <w:proofErr w:type="spellEnd"/>
      <w:r>
        <w:rPr>
          <w:rFonts w:ascii="Times New Roman" w:eastAsia="Calibri" w:hAnsi="Times New Roman"/>
        </w:rPr>
        <w:t>/201816202037.</w:t>
      </w:r>
    </w:p>
    <w:p w:rsidR="004E2887" w:rsidRDefault="004E2887" w:rsidP="004E2887">
      <w:pPr>
        <w:jc w:val="both"/>
        <w:rPr>
          <w:rFonts w:ascii="Times New Roman" w:eastAsia="Calibri" w:hAnsi="Times New Roman"/>
        </w:rPr>
      </w:pPr>
      <w:proofErr w:type="gramStart"/>
      <w:r>
        <w:rPr>
          <w:rFonts w:ascii="Times New Roman" w:eastAsia="Calibri" w:hAnsi="Times New Roman"/>
        </w:rPr>
        <w:t>Klaus-</w:t>
      </w:r>
      <w:proofErr w:type="spellStart"/>
      <w:r>
        <w:rPr>
          <w:rFonts w:ascii="Times New Roman" w:eastAsia="Calibri" w:hAnsi="Times New Roman"/>
        </w:rPr>
        <w:t>Rosińska</w:t>
      </w:r>
      <w:proofErr w:type="spellEnd"/>
      <w:r>
        <w:rPr>
          <w:rFonts w:ascii="Times New Roman" w:eastAsia="Calibri" w:hAnsi="Times New Roman"/>
        </w:rPr>
        <w:t xml:space="preserve">, A. &amp; </w:t>
      </w:r>
      <w:proofErr w:type="spellStart"/>
      <w:r>
        <w:rPr>
          <w:rFonts w:ascii="Times New Roman" w:eastAsia="Calibri" w:hAnsi="Times New Roman"/>
        </w:rPr>
        <w:t>Iwko</w:t>
      </w:r>
      <w:proofErr w:type="spellEnd"/>
      <w:r>
        <w:rPr>
          <w:rFonts w:ascii="Times New Roman" w:eastAsia="Calibri" w:hAnsi="Times New Roman"/>
        </w:rPr>
        <w:t>, J. (2021).</w:t>
      </w:r>
      <w:proofErr w:type="gramEnd"/>
      <w:r>
        <w:rPr>
          <w:rFonts w:ascii="Times New Roman" w:eastAsia="Calibri" w:hAnsi="Times New Roman"/>
        </w:rPr>
        <w:t xml:space="preserve"> </w:t>
      </w:r>
      <w:proofErr w:type="gramStart"/>
      <w:r>
        <w:rPr>
          <w:rFonts w:ascii="Times New Roman" w:eastAsia="Calibri" w:hAnsi="Times New Roman"/>
        </w:rPr>
        <w:t>Stakeholder Management—One of the Clues of Sustainable Project Management—As an Underestimated Factor of Project Success in Small Construction Companies.</w:t>
      </w:r>
      <w:proofErr w:type="gramEnd"/>
      <w:r>
        <w:rPr>
          <w:rFonts w:ascii="Times New Roman" w:eastAsia="Calibri" w:hAnsi="Times New Roman"/>
        </w:rPr>
        <w:t xml:space="preserve"> </w:t>
      </w:r>
      <w:proofErr w:type="gramStart"/>
      <w:r>
        <w:rPr>
          <w:rFonts w:ascii="Times New Roman" w:eastAsia="Calibri" w:hAnsi="Times New Roman"/>
        </w:rPr>
        <w:t>Sustainability.</w:t>
      </w:r>
      <w:proofErr w:type="gramEnd"/>
      <w:r>
        <w:rPr>
          <w:rFonts w:ascii="Times New Roman" w:eastAsia="Calibri" w:hAnsi="Times New Roman"/>
        </w:rPr>
        <w:t xml:space="preserve"> 13. 9877. </w:t>
      </w:r>
      <w:proofErr w:type="gramStart"/>
      <w:r>
        <w:rPr>
          <w:rFonts w:ascii="Times New Roman" w:eastAsia="Calibri" w:hAnsi="Times New Roman"/>
        </w:rPr>
        <w:t>10.3390/su13179877.</w:t>
      </w:r>
      <w:proofErr w:type="gramEnd"/>
    </w:p>
    <w:p w:rsidR="004E2887" w:rsidRDefault="004E2887" w:rsidP="004E2887">
      <w:pPr>
        <w:jc w:val="both"/>
        <w:rPr>
          <w:rFonts w:ascii="Times New Roman" w:eastAsia="Calibri" w:hAnsi="Times New Roman"/>
        </w:rPr>
      </w:pPr>
      <w:proofErr w:type="spellStart"/>
      <w:proofErr w:type="gramStart"/>
      <w:r>
        <w:rPr>
          <w:rFonts w:ascii="Times New Roman" w:eastAsia="Calibri" w:hAnsi="Times New Roman"/>
        </w:rPr>
        <w:t>Meng</w:t>
      </w:r>
      <w:proofErr w:type="spellEnd"/>
      <w:r>
        <w:rPr>
          <w:rFonts w:ascii="Times New Roman" w:eastAsia="Calibri" w:hAnsi="Times New Roman"/>
        </w:rPr>
        <w:t>, X. &amp; Boyd, P. (2017).</w:t>
      </w:r>
      <w:proofErr w:type="gramEnd"/>
      <w:r>
        <w:rPr>
          <w:rFonts w:ascii="Times New Roman" w:eastAsia="Calibri" w:hAnsi="Times New Roman"/>
        </w:rPr>
        <w:t xml:space="preserve"> </w:t>
      </w:r>
      <w:proofErr w:type="gramStart"/>
      <w:r>
        <w:rPr>
          <w:rFonts w:ascii="Times New Roman" w:eastAsia="Calibri" w:hAnsi="Times New Roman"/>
        </w:rPr>
        <w:t>The role of the project manager in relationship management.</w:t>
      </w:r>
      <w:proofErr w:type="gramEnd"/>
      <w:r>
        <w:rPr>
          <w:rFonts w:ascii="Times New Roman" w:eastAsia="Calibri" w:hAnsi="Times New Roman"/>
        </w:rPr>
        <w:t xml:space="preserve"> </w:t>
      </w:r>
      <w:proofErr w:type="gramStart"/>
      <w:r>
        <w:rPr>
          <w:rFonts w:ascii="Times New Roman" w:eastAsia="Calibri" w:hAnsi="Times New Roman"/>
        </w:rPr>
        <w:t>International Journal of Project Management.</w:t>
      </w:r>
      <w:proofErr w:type="gramEnd"/>
      <w:r>
        <w:rPr>
          <w:rFonts w:ascii="Times New Roman" w:eastAsia="Calibri" w:hAnsi="Times New Roman"/>
        </w:rPr>
        <w:t xml:space="preserve"> 35. 717-728. 10.1016/j.ijproman.2017.03.001.</w:t>
      </w:r>
    </w:p>
    <w:p w:rsidR="004E2887" w:rsidRDefault="004E2887" w:rsidP="004E2887">
      <w:pPr>
        <w:jc w:val="both"/>
        <w:rPr>
          <w:rFonts w:ascii="Times New Roman" w:eastAsia="Calibri" w:hAnsi="Times New Roman"/>
        </w:rPr>
      </w:pPr>
      <w:proofErr w:type="spellStart"/>
      <w:r>
        <w:rPr>
          <w:rFonts w:ascii="Times New Roman" w:eastAsia="Calibri" w:hAnsi="Times New Roman"/>
        </w:rPr>
        <w:t>Riahi</w:t>
      </w:r>
      <w:proofErr w:type="spellEnd"/>
      <w:r>
        <w:rPr>
          <w:rFonts w:ascii="Times New Roman" w:eastAsia="Calibri" w:hAnsi="Times New Roman"/>
        </w:rPr>
        <w:t xml:space="preserve">, Y. (2017). Project stakeholders: Analysis and Management Processes. </w:t>
      </w:r>
      <w:proofErr w:type="gramStart"/>
      <w:r>
        <w:rPr>
          <w:rFonts w:ascii="Times New Roman" w:eastAsia="Calibri" w:hAnsi="Times New Roman"/>
        </w:rPr>
        <w:t>International Journal of Economics and Management Studies.</w:t>
      </w:r>
      <w:proofErr w:type="gramEnd"/>
      <w:r>
        <w:rPr>
          <w:rFonts w:ascii="Times New Roman" w:eastAsia="Calibri" w:hAnsi="Times New Roman"/>
        </w:rPr>
        <w:t xml:space="preserve"> 4. 39-45. 10.14445/23939125/IJEMS-V4I3P108.</w:t>
      </w:r>
    </w:p>
    <w:p w:rsidR="004E2887" w:rsidRDefault="004E2887" w:rsidP="004E2887">
      <w:pPr>
        <w:jc w:val="both"/>
        <w:rPr>
          <w:rFonts w:ascii="Times New Roman" w:eastAsia="Calibri" w:hAnsi="Times New Roman"/>
        </w:rPr>
      </w:pPr>
      <w:r>
        <w:rPr>
          <w:rFonts w:ascii="Times New Roman" w:eastAsia="Calibri" w:hAnsi="Times New Roman"/>
        </w:rPr>
        <w:t xml:space="preserve"> </w:t>
      </w:r>
    </w:p>
    <w:p w:rsidR="00255401" w:rsidRPr="004E2887" w:rsidRDefault="00255401" w:rsidP="004E2887">
      <w:pPr>
        <w:jc w:val="both"/>
        <w:rPr>
          <w:rFonts w:ascii="Times New Roman" w:hAnsi="Times New Roman"/>
        </w:rPr>
      </w:pPr>
    </w:p>
    <w:sectPr w:rsidR="00255401" w:rsidRPr="004E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35E9"/>
    <w:multiLevelType w:val="multilevel"/>
    <w:tmpl w:val="E878DDFA"/>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34025D4E"/>
    <w:multiLevelType w:val="multilevel"/>
    <w:tmpl w:val="7580267E"/>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FF1183B"/>
    <w:multiLevelType w:val="multilevel"/>
    <w:tmpl w:val="6EB0EED2"/>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56D16612"/>
    <w:multiLevelType w:val="multilevel"/>
    <w:tmpl w:val="2BC824A6"/>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5EB649A8"/>
    <w:multiLevelType w:val="multilevel"/>
    <w:tmpl w:val="D7A093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D9A488D"/>
    <w:multiLevelType w:val="multilevel"/>
    <w:tmpl w:val="2F0C23B2"/>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87"/>
    <w:rsid w:val="00255401"/>
    <w:rsid w:val="002C6172"/>
    <w:rsid w:val="004E2887"/>
    <w:rsid w:val="00BF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8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887"/>
    <w:pPr>
      <w:ind w:left="720"/>
      <w:contextualSpacing/>
    </w:pPr>
  </w:style>
  <w:style w:type="table" w:styleId="TableGrid">
    <w:name w:val="Table Grid"/>
    <w:basedOn w:val="TableNormal"/>
    <w:uiPriority w:val="99"/>
    <w:unhideWhenUsed/>
    <w:rsid w:val="004E2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8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87"/>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87"/>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887"/>
    <w:pPr>
      <w:ind w:left="720"/>
      <w:contextualSpacing/>
    </w:pPr>
  </w:style>
  <w:style w:type="table" w:styleId="TableGrid">
    <w:name w:val="Table Grid"/>
    <w:basedOn w:val="TableNormal"/>
    <w:uiPriority w:val="99"/>
    <w:unhideWhenUsed/>
    <w:rsid w:val="004E2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8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887"/>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12</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2024-12-27T22:39:00Z</cp:lastPrinted>
  <dcterms:created xsi:type="dcterms:W3CDTF">2024-12-27T22:30:00Z</dcterms:created>
  <dcterms:modified xsi:type="dcterms:W3CDTF">2024-12-28T11:59:00Z</dcterms:modified>
</cp:coreProperties>
</file>